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7C" w:rsidRPr="004A5DB7" w:rsidRDefault="00FC0D7C" w:rsidP="004A5DB7">
      <w:pPr>
        <w:jc w:val="center"/>
        <w:rPr>
          <w:rFonts w:ascii="Times New Roman" w:hAnsi="Times New Roman" w:cs="Times New Roman"/>
          <w:b/>
        </w:rPr>
      </w:pPr>
      <w:r w:rsidRPr="004A5DB7">
        <w:rPr>
          <w:rFonts w:ascii="Times New Roman" w:hAnsi="Times New Roman" w:cs="Times New Roman"/>
          <w:b/>
        </w:rPr>
        <w:t>OPIS PRZEDMIOTU ZAMÓWIENIA</w:t>
      </w:r>
      <w:bookmarkStart w:id="0" w:name="_GoBack"/>
      <w:bookmarkEnd w:id="0"/>
    </w:p>
    <w:p w:rsidR="00FC0D7C" w:rsidRPr="004A5DB7" w:rsidRDefault="00FC0D7C" w:rsidP="00FC0D7C">
      <w:pPr>
        <w:jc w:val="both"/>
        <w:rPr>
          <w:rFonts w:ascii="Times New Roman" w:hAnsi="Times New Roman" w:cs="Times New Roman"/>
        </w:rPr>
      </w:pPr>
      <w:r w:rsidRPr="004A5DB7">
        <w:rPr>
          <w:rFonts w:ascii="Times New Roman" w:hAnsi="Times New Roman" w:cs="Times New Roman"/>
        </w:rPr>
        <w:t>Przedmiotem zamówienia jest zakup wraz z dostawą 80 kompletów ubrań chirurgicznych (operacyjnych) na potrzeby personelu Sali Cięć Cesarskich oraz 310 kompletów odzieży jednodniowej na potrzeby Oddziału Klinicznego Anestezjologii i Intensywnej Terapii oraz Bloku Porodowego do kontaktu z pacjentem</w:t>
      </w:r>
      <w:r w:rsidR="004A5DB7">
        <w:rPr>
          <w:rFonts w:ascii="Times New Roman" w:hAnsi="Times New Roman" w:cs="Times New Roman"/>
        </w:rPr>
        <w:t>.</w:t>
      </w:r>
      <w:r w:rsidRPr="004A5DB7">
        <w:rPr>
          <w:rFonts w:ascii="Times New Roman" w:hAnsi="Times New Roman" w:cs="Times New Roman"/>
        </w:rPr>
        <w:t xml:space="preserve"> </w:t>
      </w:r>
    </w:p>
    <w:p w:rsidR="00FC0D7C" w:rsidRPr="004A5DB7" w:rsidRDefault="00FC0D7C" w:rsidP="00FC0D7C">
      <w:pPr>
        <w:rPr>
          <w:rFonts w:ascii="Times New Roman" w:hAnsi="Times New Roman" w:cs="Times New Roman"/>
        </w:rPr>
      </w:pPr>
      <w:r w:rsidRPr="004A5DB7">
        <w:rPr>
          <w:rFonts w:ascii="Times New Roman" w:hAnsi="Times New Roman" w:cs="Times New Roman"/>
          <w:b/>
        </w:rPr>
        <w:t>Grupa 1</w:t>
      </w:r>
      <w:r w:rsidRPr="004A5DB7">
        <w:rPr>
          <w:rFonts w:ascii="Times New Roman" w:hAnsi="Times New Roman" w:cs="Times New Roman"/>
        </w:rPr>
        <w:br/>
        <w:t>Ubra</w:t>
      </w:r>
      <w:r w:rsidR="00431F38">
        <w:rPr>
          <w:rFonts w:ascii="Times New Roman" w:hAnsi="Times New Roman" w:cs="Times New Roman"/>
        </w:rPr>
        <w:t>nie chirurgiczne 80 kompletów (</w:t>
      </w:r>
      <w:r w:rsidRPr="004A5DB7">
        <w:rPr>
          <w:rFonts w:ascii="Times New Roman" w:hAnsi="Times New Roman" w:cs="Times New Roman"/>
        </w:rPr>
        <w:t>bluza + spodnie) w kolorze granatowym wielokrotnego użytku wykonane z tkaniny poliestrowej, gramatura 125/g/m2 +/- 5 % zawartość bawełny 50 % ( + - 5%). Bluza zakładana przez głowę , krótki rękaw, dekolt w kszta</w:t>
      </w:r>
      <w:r w:rsidR="00431F38">
        <w:rPr>
          <w:rFonts w:ascii="Times New Roman" w:hAnsi="Times New Roman" w:cs="Times New Roman"/>
        </w:rPr>
        <w:t>łcie litery V, trzy kieszenie (</w:t>
      </w:r>
      <w:r w:rsidRPr="004A5DB7">
        <w:rPr>
          <w:rFonts w:ascii="Times New Roman" w:hAnsi="Times New Roman" w:cs="Times New Roman"/>
        </w:rPr>
        <w:t>jedna u góry po lewej stronie, dwie u dołu po bokach na wysokości bioder)</w:t>
      </w:r>
      <w:r w:rsidR="004A5DB7">
        <w:rPr>
          <w:rFonts w:ascii="Times New Roman" w:hAnsi="Times New Roman" w:cs="Times New Roman"/>
        </w:rPr>
        <w:t>.</w:t>
      </w:r>
      <w:r w:rsidRPr="004A5DB7">
        <w:rPr>
          <w:rFonts w:ascii="Times New Roman" w:hAnsi="Times New Roman" w:cs="Times New Roman"/>
        </w:rPr>
        <w:t xml:space="preserve"> </w:t>
      </w:r>
    </w:p>
    <w:p w:rsidR="00FC0D7C" w:rsidRPr="004A5DB7" w:rsidRDefault="004A5DB7" w:rsidP="00FC0D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Spodnie</w:t>
      </w:r>
      <w:r w:rsidR="00FC0D7C" w:rsidRPr="004A5DB7">
        <w:rPr>
          <w:rFonts w:ascii="Times New Roman" w:hAnsi="Times New Roman" w:cs="Times New Roman"/>
        </w:rPr>
        <w:t xml:space="preserve">: gumka w talii, wiązane z przodu na troki. Kolorowa lamówka ułatwiająca identyfikację rozmiaru. Logo Szpitala na górnej kieszonce bluzy i u dołu nogawki spodni. Kurczliwość materiału maksymalnie do 5 % . Ubrania zgodne z normą PN-EN 13795 odzież dla Bloku Operacyjnego. Szpital wymaga, by odzież operacyjna stanowiła wyrób medyczny i na dowód tego oczekuje przedstawienia stosownych dokumentów. </w:t>
      </w:r>
    </w:p>
    <w:p w:rsidR="00FC0D7C" w:rsidRPr="004A5DB7" w:rsidRDefault="00FC0D7C" w:rsidP="00FC0D7C">
      <w:pPr>
        <w:jc w:val="both"/>
        <w:rPr>
          <w:rFonts w:ascii="Times New Roman" w:hAnsi="Times New Roman" w:cs="Times New Roman"/>
        </w:rPr>
      </w:pPr>
      <w:r w:rsidRPr="004A5DB7">
        <w:rPr>
          <w:rFonts w:ascii="Times New Roman" w:hAnsi="Times New Roman" w:cs="Times New Roman"/>
        </w:rPr>
        <w:t xml:space="preserve">Temperatura prania odzieży powinna wynosić minimum 60 °C  zgodnie z instrukcją producenta przy zastosowaniu odpowiednich środków piorąco-dezynfekcyjnych. </w:t>
      </w:r>
    </w:p>
    <w:p w:rsidR="00FC0D7C" w:rsidRPr="004A5DB7" w:rsidRDefault="00FC0D7C" w:rsidP="00431F38">
      <w:pPr>
        <w:spacing w:after="0"/>
        <w:rPr>
          <w:rFonts w:ascii="Times New Roman" w:hAnsi="Times New Roman" w:cs="Times New Roman"/>
          <w:b/>
        </w:rPr>
      </w:pPr>
      <w:r w:rsidRPr="004A5DB7">
        <w:rPr>
          <w:rFonts w:ascii="Times New Roman" w:hAnsi="Times New Roman" w:cs="Times New Roman"/>
          <w:b/>
        </w:rPr>
        <w:t xml:space="preserve">Grupa 2 </w:t>
      </w:r>
    </w:p>
    <w:p w:rsidR="00FC0D7C" w:rsidRPr="004A5DB7" w:rsidRDefault="00FC0D7C" w:rsidP="00431F38">
      <w:pPr>
        <w:spacing w:after="0"/>
        <w:jc w:val="both"/>
        <w:rPr>
          <w:rFonts w:ascii="Times New Roman" w:hAnsi="Times New Roman" w:cs="Times New Roman"/>
        </w:rPr>
      </w:pPr>
      <w:r w:rsidRPr="004A5DB7">
        <w:rPr>
          <w:rFonts w:ascii="Times New Roman" w:hAnsi="Times New Roman" w:cs="Times New Roman"/>
        </w:rPr>
        <w:t>Ubranie jednodniowe wielokrotnego użytku nadające się do prania, 310 kompletów w trzech kolorach tj. miętowym, chabrowym oraz jasno niebieskim przeznaczone do pracy w warunkach surowego reżimu sanitarnego przy kontakcie z pacjentem bez kontaktu z salą operacyjną. Wykonane z tkaniny poliestrowej, gramatura 125/g/m2 +/- 5 % zawartość bawełny 50 % ( + - 5%). Bluza zakładana przez głowę, krótki rękaw, dekolt w kształcie litery V, trzy kieszenie ( jedna u góry po lewej stronie, dwie u dołu po bokach na wysokości bioder). Odzież ma na celu głównie ograniczenie zanieczyszczeń w środowisku pracy. Z uwagi na bezpieczeństwo pacjenta i personelu Zamawiający oczekuje, by odzież ta z uwagi na swoje przeznaczenie również stanowiła wyrób medyczny i na dowód tego oczekuje przedstawienia stosownych dokumentów</w:t>
      </w:r>
      <w:r w:rsidR="004A5DB7">
        <w:rPr>
          <w:rFonts w:ascii="Times New Roman" w:hAnsi="Times New Roman" w:cs="Times New Roman"/>
        </w:rPr>
        <w:t>.</w:t>
      </w:r>
    </w:p>
    <w:p w:rsidR="00FC0D7C" w:rsidRPr="004A5DB7" w:rsidRDefault="004A5DB7" w:rsidP="00FC0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Spodnie</w:t>
      </w:r>
      <w:r w:rsidR="00FC0D7C" w:rsidRPr="004A5DB7">
        <w:rPr>
          <w:rFonts w:ascii="Times New Roman" w:hAnsi="Times New Roman" w:cs="Times New Roman"/>
        </w:rPr>
        <w:t>: gumka</w:t>
      </w:r>
      <w:r>
        <w:rPr>
          <w:rFonts w:ascii="Times New Roman" w:hAnsi="Times New Roman" w:cs="Times New Roman"/>
        </w:rPr>
        <w:t xml:space="preserve"> w talii</w:t>
      </w:r>
      <w:r w:rsidR="00FC0D7C" w:rsidRPr="004A5DB7">
        <w:rPr>
          <w:rFonts w:ascii="Times New Roman" w:hAnsi="Times New Roman" w:cs="Times New Roman"/>
        </w:rPr>
        <w:t>. Logo Szpitala na górnej kieszonce bluzy i u dołu nogawki spodni. Kurczliwo</w:t>
      </w:r>
      <w:r>
        <w:rPr>
          <w:rFonts w:ascii="Times New Roman" w:hAnsi="Times New Roman" w:cs="Times New Roman"/>
        </w:rPr>
        <w:t>ść materiału maksymalnie do 5 %</w:t>
      </w:r>
      <w:r w:rsidR="00FC0D7C" w:rsidRPr="004A5DB7">
        <w:rPr>
          <w:rFonts w:ascii="Times New Roman" w:hAnsi="Times New Roman" w:cs="Times New Roman"/>
        </w:rPr>
        <w:t xml:space="preserve">. </w:t>
      </w:r>
    </w:p>
    <w:p w:rsidR="00FC0D7C" w:rsidRPr="004A5DB7" w:rsidRDefault="00FC0D7C" w:rsidP="00FC0D7C">
      <w:pPr>
        <w:rPr>
          <w:rFonts w:ascii="Times New Roman" w:hAnsi="Times New Roman" w:cs="Times New Roman"/>
        </w:rPr>
      </w:pPr>
      <w:r w:rsidRPr="004A5DB7">
        <w:rPr>
          <w:rFonts w:ascii="Times New Roman" w:hAnsi="Times New Roman" w:cs="Times New Roman"/>
        </w:rPr>
        <w:t xml:space="preserve">Temperatura prania odzieży powinna wynosić minimum 60 °C  zgodnie z instrukcją producenta przy zastosowaniu odpowiednich środków piorąco-dezynfekcyjnych. </w:t>
      </w:r>
    </w:p>
    <w:p w:rsidR="00FC0D7C" w:rsidRPr="004A5DB7" w:rsidRDefault="00FC0D7C" w:rsidP="00FC0D7C">
      <w:pPr>
        <w:rPr>
          <w:rFonts w:ascii="Times New Roman" w:hAnsi="Times New Roman" w:cs="Times New Roman"/>
        </w:rPr>
      </w:pPr>
    </w:p>
    <w:p w:rsidR="002113D8" w:rsidRPr="00E11CD5" w:rsidRDefault="002113D8" w:rsidP="002113D8">
      <w:pPr>
        <w:jc w:val="right"/>
        <w:rPr>
          <w:rFonts w:ascii="Times New Roman" w:hAnsi="Times New Roman" w:cs="Times New Roman"/>
        </w:rPr>
      </w:pPr>
    </w:p>
    <w:p w:rsidR="002113D8" w:rsidRPr="00E11CD5" w:rsidRDefault="002113D8" w:rsidP="002113D8">
      <w:pPr>
        <w:jc w:val="right"/>
        <w:rPr>
          <w:rFonts w:ascii="Times New Roman" w:hAnsi="Times New Roman" w:cs="Times New Roman"/>
        </w:rPr>
      </w:pPr>
      <w:r w:rsidRPr="00E11CD5">
        <w:rPr>
          <w:rFonts w:ascii="Times New Roman" w:hAnsi="Times New Roman" w:cs="Times New Roman"/>
        </w:rPr>
        <w:t>……………………………….</w:t>
      </w:r>
    </w:p>
    <w:p w:rsidR="002113D8" w:rsidRPr="00E11CD5" w:rsidRDefault="002113D8" w:rsidP="002113D8">
      <w:pPr>
        <w:jc w:val="right"/>
        <w:rPr>
          <w:rFonts w:ascii="Times New Roman" w:hAnsi="Times New Roman" w:cs="Times New Roman"/>
        </w:rPr>
      </w:pPr>
      <w:r w:rsidRPr="00E11CD5">
        <w:rPr>
          <w:rFonts w:ascii="Times New Roman" w:hAnsi="Times New Roman" w:cs="Times New Roman"/>
        </w:rPr>
        <w:t>data i podpis Wykonawcy</w:t>
      </w:r>
    </w:p>
    <w:p w:rsidR="00FC0D7C" w:rsidRPr="004A5DB7" w:rsidRDefault="00FC0D7C" w:rsidP="00FC0D7C">
      <w:pPr>
        <w:rPr>
          <w:rFonts w:ascii="Times New Roman" w:hAnsi="Times New Roman" w:cs="Times New Roman"/>
        </w:rPr>
      </w:pPr>
    </w:p>
    <w:p w:rsidR="00575E88" w:rsidRPr="004A5DB7" w:rsidRDefault="00575E88">
      <w:pPr>
        <w:rPr>
          <w:rFonts w:ascii="Times New Roman" w:hAnsi="Times New Roman" w:cs="Times New Roman"/>
        </w:rPr>
      </w:pPr>
    </w:p>
    <w:sectPr w:rsidR="00575E88" w:rsidRPr="004A5DB7" w:rsidSect="007F09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B7" w:rsidRDefault="004A5DB7" w:rsidP="004A5DB7">
      <w:pPr>
        <w:spacing w:after="0" w:line="240" w:lineRule="auto"/>
      </w:pPr>
      <w:r>
        <w:separator/>
      </w:r>
    </w:p>
  </w:endnote>
  <w:endnote w:type="continuationSeparator" w:id="0">
    <w:p w:rsidR="004A5DB7" w:rsidRDefault="004A5DB7" w:rsidP="004A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B7" w:rsidRDefault="004A5DB7" w:rsidP="004A5DB7">
      <w:pPr>
        <w:spacing w:after="0" w:line="240" w:lineRule="auto"/>
      </w:pPr>
      <w:r>
        <w:separator/>
      </w:r>
    </w:p>
  </w:footnote>
  <w:footnote w:type="continuationSeparator" w:id="0">
    <w:p w:rsidR="004A5DB7" w:rsidRDefault="004A5DB7" w:rsidP="004A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DB7" w:rsidRPr="004A5DB7" w:rsidRDefault="004A5DB7" w:rsidP="004A5DB7">
    <w:pPr>
      <w:pStyle w:val="Nagwek"/>
      <w:jc w:val="right"/>
      <w:rPr>
        <w:rFonts w:ascii="Times New Roman" w:hAnsi="Times New Roman" w:cs="Times New Roman"/>
        <w:b/>
      </w:rPr>
    </w:pPr>
    <w:r w:rsidRPr="004A5DB7">
      <w:rPr>
        <w:rFonts w:ascii="Times New Roman" w:hAnsi="Times New Roman" w:cs="Times New Roman"/>
        <w:b/>
      </w:rPr>
      <w:t xml:space="preserve">Załącznik nr </w:t>
    </w:r>
    <w:r w:rsidR="00A434DD">
      <w:rPr>
        <w:rFonts w:ascii="Times New Roman" w:hAnsi="Times New Roman" w:cs="Times New Roman"/>
        <w:b/>
      </w:rPr>
      <w:t>3</w:t>
    </w:r>
    <w:r w:rsidRPr="004A5DB7">
      <w:rPr>
        <w:rFonts w:ascii="Times New Roman" w:hAnsi="Times New Roman" w:cs="Times New Roman"/>
        <w:b/>
      </w:rPr>
      <w:t xml:space="preserve"> do Zaprosze</w:t>
    </w:r>
    <w:r w:rsidR="00476F7E">
      <w:rPr>
        <w:rFonts w:ascii="Times New Roman" w:hAnsi="Times New Roman" w:cs="Times New Roman"/>
        <w:b/>
      </w:rPr>
      <w:t>nia do składania ofert z dnia 1</w:t>
    </w:r>
    <w:r w:rsidR="001E0BEF">
      <w:rPr>
        <w:rFonts w:ascii="Times New Roman" w:hAnsi="Times New Roman" w:cs="Times New Roman"/>
        <w:b/>
      </w:rPr>
      <w:t>6</w:t>
    </w:r>
    <w:r w:rsidRPr="004A5DB7">
      <w:rPr>
        <w:rFonts w:ascii="Times New Roman" w:hAnsi="Times New Roman" w:cs="Times New Roman"/>
        <w:b/>
      </w:rPr>
      <w:t>.10.2025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E75"/>
    <w:rsid w:val="001E0BEF"/>
    <w:rsid w:val="001E1E75"/>
    <w:rsid w:val="002113D8"/>
    <w:rsid w:val="00366A08"/>
    <w:rsid w:val="00431F38"/>
    <w:rsid w:val="00476F7E"/>
    <w:rsid w:val="004A5DB7"/>
    <w:rsid w:val="004C75B4"/>
    <w:rsid w:val="004F3F17"/>
    <w:rsid w:val="00575E88"/>
    <w:rsid w:val="007F091E"/>
    <w:rsid w:val="009453FF"/>
    <w:rsid w:val="00A434DD"/>
    <w:rsid w:val="00A60B3C"/>
    <w:rsid w:val="00C37F60"/>
    <w:rsid w:val="00CB5A0F"/>
    <w:rsid w:val="00EF36B4"/>
    <w:rsid w:val="00FC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5DB7"/>
  </w:style>
  <w:style w:type="paragraph" w:styleId="Stopka">
    <w:name w:val="footer"/>
    <w:basedOn w:val="Normalny"/>
    <w:link w:val="StopkaZnak"/>
    <w:uiPriority w:val="99"/>
    <w:semiHidden/>
    <w:unhideWhenUsed/>
    <w:rsid w:val="004A5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5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</dc:creator>
  <cp:lastModifiedBy>zampub</cp:lastModifiedBy>
  <cp:revision>8</cp:revision>
  <cp:lastPrinted>2025-10-16T09:07:00Z</cp:lastPrinted>
  <dcterms:created xsi:type="dcterms:W3CDTF">2025-10-03T11:36:00Z</dcterms:created>
  <dcterms:modified xsi:type="dcterms:W3CDTF">2025-10-16T09:07:00Z</dcterms:modified>
</cp:coreProperties>
</file>