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A302" w14:textId="0F65274E" w:rsidR="0081743A" w:rsidRPr="00FD39E3" w:rsidRDefault="0081743A" w:rsidP="0081743A">
      <w:pPr>
        <w:autoSpaceDE w:val="0"/>
        <w:jc w:val="right"/>
      </w:pPr>
      <w:r w:rsidRPr="00FD39E3">
        <w:t xml:space="preserve">Zał. nr 3 do Zaproszenia do składania ofert </w:t>
      </w:r>
      <w:r w:rsidR="00FD39E3" w:rsidRPr="00FD39E3">
        <w:t>z dnia</w:t>
      </w:r>
      <w:r w:rsidR="00FB1029">
        <w:t xml:space="preserve"> 23.01.2026 r. </w:t>
      </w:r>
    </w:p>
    <w:p w14:paraId="0718BC01" w14:textId="77777777" w:rsidR="0081743A" w:rsidRDefault="0081743A" w:rsidP="0081743A">
      <w:pPr>
        <w:autoSpaceDE w:val="0"/>
        <w:jc w:val="center"/>
        <w:rPr>
          <w:b/>
          <w:bCs/>
        </w:rPr>
      </w:pPr>
    </w:p>
    <w:p w14:paraId="70223F03" w14:textId="07EF6C41" w:rsidR="005B02A3" w:rsidRDefault="005B02A3" w:rsidP="0081743A">
      <w:pPr>
        <w:autoSpaceDE w:val="0"/>
        <w:jc w:val="center"/>
        <w:rPr>
          <w:b/>
          <w:bCs/>
        </w:rPr>
      </w:pPr>
      <w:r>
        <w:rPr>
          <w:b/>
          <w:bCs/>
        </w:rPr>
        <w:t>ISTOTNE POSTANOWIENIA UMOWY</w:t>
      </w:r>
    </w:p>
    <w:p w14:paraId="6CD84A4D" w14:textId="2E6E1BBD" w:rsidR="005B02A3" w:rsidRDefault="00236622" w:rsidP="0081743A">
      <w:pPr>
        <w:autoSpaceDE w:val="0"/>
        <w:jc w:val="center"/>
        <w:rPr>
          <w:b/>
        </w:rPr>
      </w:pPr>
      <w:r>
        <w:rPr>
          <w:b/>
        </w:rPr>
        <w:t>NR PK-</w:t>
      </w:r>
      <w:r w:rsidR="00CF2A98">
        <w:rPr>
          <w:b/>
        </w:rPr>
        <w:t>I</w:t>
      </w:r>
      <w:r w:rsidR="005B02A3">
        <w:rPr>
          <w:b/>
        </w:rPr>
        <w:t>-</w:t>
      </w:r>
      <w:r w:rsidR="00CF2A98">
        <w:rPr>
          <w:b/>
        </w:rPr>
        <w:t>1</w:t>
      </w:r>
      <w:r w:rsidR="005B02A3">
        <w:rPr>
          <w:b/>
        </w:rPr>
        <w:t>-202</w:t>
      </w:r>
      <w:r w:rsidR="00CF2A98">
        <w:rPr>
          <w:b/>
        </w:rPr>
        <w:t>6</w:t>
      </w:r>
    </w:p>
    <w:p w14:paraId="40A761AF" w14:textId="77777777" w:rsidR="005B02A3" w:rsidRDefault="005B02A3" w:rsidP="0081743A">
      <w:pPr>
        <w:autoSpaceDE w:val="0"/>
        <w:ind w:left="2832" w:firstLine="708"/>
        <w:jc w:val="both"/>
        <w:rPr>
          <w:b/>
          <w:bCs/>
        </w:rPr>
      </w:pPr>
    </w:p>
    <w:p w14:paraId="705B5E33" w14:textId="77777777" w:rsidR="005B02A3" w:rsidRDefault="005B02A3" w:rsidP="0081743A">
      <w:pPr>
        <w:pStyle w:val="Tekstpodstawowy"/>
        <w:spacing w:line="100" w:lineRule="atLeast"/>
        <w:jc w:val="both"/>
      </w:pPr>
      <w:r>
        <w:rPr>
          <w:b/>
        </w:rPr>
        <w:t>zawarta pomiędzy:</w:t>
      </w:r>
    </w:p>
    <w:p w14:paraId="7C39AC61" w14:textId="77777777" w:rsidR="005B02A3" w:rsidRDefault="00FA2373" w:rsidP="0081743A">
      <w:pPr>
        <w:jc w:val="both"/>
        <w:rPr>
          <w:color w:val="000000"/>
        </w:rPr>
      </w:pPr>
      <w:r>
        <w:rPr>
          <w:b/>
          <w:color w:val="000000"/>
        </w:rPr>
        <w:t>Szpitalem Klinicznym im. dr. E. Warmińskiego Politechniki Bydgoskiej –</w:t>
      </w:r>
      <w:r w:rsidR="005B02A3">
        <w:rPr>
          <w:b/>
          <w:color w:val="000000"/>
        </w:rPr>
        <w:t xml:space="preserve"> SPZOZ w Bydgoszczy </w:t>
      </w:r>
      <w:r w:rsidR="005B02A3">
        <w:t>z siedzibą w Bydgoszczy (85 – 826) przy ul. Szpitalnej 19, wpisanym do Krajowego Rejestru Sądowego prowadzonego przez Sąd Rejonowy w Bydgoszczy, XIII Wydział Gospodarczy Krajowego Rejestru Sądowego pod numerem KRS</w:t>
      </w:r>
      <w:r w:rsidR="007D5A31">
        <w:t>:</w:t>
      </w:r>
      <w:r w:rsidR="005B02A3">
        <w:t xml:space="preserve"> 0000057250, </w:t>
      </w:r>
      <w:r w:rsidR="007D5A31">
        <w:br/>
        <w:t xml:space="preserve">NIP: </w:t>
      </w:r>
      <w:r w:rsidR="005B02A3">
        <w:t xml:space="preserve">953-22-93-970, REGON: 092354746, zwanym dalej </w:t>
      </w:r>
      <w:r w:rsidR="005B02A3">
        <w:rPr>
          <w:b/>
        </w:rPr>
        <w:t>Zamawiającym</w:t>
      </w:r>
      <w:r w:rsidR="005B02A3">
        <w:t>, reprezentowanym przez:</w:t>
      </w:r>
      <w:r w:rsidR="005B02A3">
        <w:rPr>
          <w:color w:val="000000"/>
        </w:rPr>
        <w:t xml:space="preserve"> </w:t>
      </w:r>
    </w:p>
    <w:p w14:paraId="4B970E22" w14:textId="544B97EF" w:rsidR="005B02A3" w:rsidRDefault="00FA2373" w:rsidP="0081743A">
      <w:pPr>
        <w:pStyle w:val="Tekstpodstawowy"/>
        <w:spacing w:line="100" w:lineRule="atLeast"/>
        <w:jc w:val="both"/>
      </w:pPr>
      <w:r>
        <w:rPr>
          <w:b/>
          <w:bCs/>
        </w:rPr>
        <w:t xml:space="preserve">Monikę </w:t>
      </w:r>
      <w:r w:rsidR="00561BF7">
        <w:rPr>
          <w:b/>
          <w:bCs/>
        </w:rPr>
        <w:t>Kasprzyk –</w:t>
      </w:r>
      <w:r w:rsidR="005B02A3">
        <w:rPr>
          <w:b/>
          <w:bCs/>
        </w:rPr>
        <w:t xml:space="preserve"> Dyrektor Naczelną</w:t>
      </w:r>
    </w:p>
    <w:p w14:paraId="7D0602CB" w14:textId="77777777" w:rsidR="005B02A3" w:rsidRDefault="005B02A3" w:rsidP="0081743A">
      <w:pPr>
        <w:pStyle w:val="Tekstpodstawowy"/>
        <w:spacing w:line="100" w:lineRule="atLeast"/>
        <w:jc w:val="both"/>
      </w:pPr>
      <w:r>
        <w:t xml:space="preserve">a  </w:t>
      </w:r>
    </w:p>
    <w:p w14:paraId="6AA61AC8" w14:textId="77777777" w:rsidR="005B02A3" w:rsidRDefault="005B02A3" w:rsidP="0081743A">
      <w:pPr>
        <w:autoSpaceDE w:val="0"/>
        <w:autoSpaceDN w:val="0"/>
        <w:adjustRightInd w:val="0"/>
        <w:jc w:val="both"/>
        <w:rPr>
          <w:lang w:eastAsia="pl-PL"/>
        </w:rPr>
      </w:pPr>
      <w:r>
        <w:rPr>
          <w:b/>
          <w:bCs/>
          <w:lang w:eastAsia="pl-PL"/>
        </w:rPr>
        <w:t xml:space="preserve">………………………  </w:t>
      </w:r>
      <w:r>
        <w:rPr>
          <w:lang w:eastAsia="pl-PL"/>
        </w:rPr>
        <w:t>z siedzibą w ………</w:t>
      </w:r>
      <w:proofErr w:type="gramStart"/>
      <w:r>
        <w:rPr>
          <w:lang w:eastAsia="pl-PL"/>
        </w:rPr>
        <w:t>…….</w:t>
      </w:r>
      <w:proofErr w:type="gramEnd"/>
      <w:r>
        <w:rPr>
          <w:lang w:eastAsia="pl-PL"/>
        </w:rPr>
        <w:t xml:space="preserve">. </w:t>
      </w:r>
      <w:proofErr w:type="gramStart"/>
      <w:r>
        <w:rPr>
          <w:lang w:eastAsia="pl-PL"/>
        </w:rPr>
        <w:t>(….</w:t>
      </w:r>
      <w:proofErr w:type="gramEnd"/>
      <w:r>
        <w:rPr>
          <w:lang w:eastAsia="pl-PL"/>
        </w:rPr>
        <w:t>.</w:t>
      </w:r>
      <w:proofErr w:type="gramStart"/>
      <w:r>
        <w:rPr>
          <w:lang w:eastAsia="pl-PL"/>
        </w:rPr>
        <w:t>-….</w:t>
      </w:r>
      <w:proofErr w:type="gramEnd"/>
      <w:r>
        <w:rPr>
          <w:lang w:eastAsia="pl-PL"/>
        </w:rPr>
        <w:t>.), przy ul. ………………</w:t>
      </w:r>
      <w:proofErr w:type="gramStart"/>
      <w:r>
        <w:rPr>
          <w:lang w:eastAsia="pl-PL"/>
        </w:rPr>
        <w:t>…….</w:t>
      </w:r>
      <w:proofErr w:type="gramEnd"/>
      <w:r>
        <w:rPr>
          <w:lang w:eastAsia="pl-PL"/>
        </w:rPr>
        <w:t xml:space="preserve">., wpisaną do Krajowego Rejestru Sądowego pod numerem KRS </w:t>
      </w:r>
      <w:r>
        <w:t xml:space="preserve">……………… </w:t>
      </w:r>
      <w:r>
        <w:rPr>
          <w:lang w:eastAsia="pl-PL"/>
        </w:rPr>
        <w:t>prowadzonego przez Sąd Rejonowy w ………</w:t>
      </w:r>
      <w:proofErr w:type="gramStart"/>
      <w:r>
        <w:rPr>
          <w:lang w:eastAsia="pl-PL"/>
        </w:rPr>
        <w:t>…….</w:t>
      </w:r>
      <w:proofErr w:type="gramEnd"/>
      <w:r>
        <w:rPr>
          <w:lang w:eastAsia="pl-PL"/>
        </w:rPr>
        <w:t>, ……… Wydział Gospodarczy Krajowego Rejestru Sądowego, NIP: ………</w:t>
      </w:r>
      <w:proofErr w:type="gramStart"/>
      <w:r>
        <w:rPr>
          <w:lang w:eastAsia="pl-PL"/>
        </w:rPr>
        <w:t>…….</w:t>
      </w:r>
      <w:proofErr w:type="gramEnd"/>
      <w:r>
        <w:rPr>
          <w:lang w:eastAsia="pl-PL"/>
        </w:rPr>
        <w:t>., REGON: …………</w:t>
      </w:r>
      <w:proofErr w:type="gramStart"/>
      <w:r>
        <w:rPr>
          <w:lang w:eastAsia="pl-PL"/>
        </w:rPr>
        <w:t>…….</w:t>
      </w:r>
      <w:proofErr w:type="gramEnd"/>
      <w:r>
        <w:rPr>
          <w:lang w:eastAsia="pl-PL"/>
        </w:rPr>
        <w:t xml:space="preserve">., zwaną dalej </w:t>
      </w:r>
      <w:r>
        <w:rPr>
          <w:b/>
          <w:lang w:eastAsia="pl-PL"/>
        </w:rPr>
        <w:t>Wykonawcą</w:t>
      </w:r>
      <w:r>
        <w:rPr>
          <w:lang w:eastAsia="pl-PL"/>
        </w:rPr>
        <w:t>, reprezentowaną przez:</w:t>
      </w:r>
    </w:p>
    <w:p w14:paraId="015E605F" w14:textId="77777777" w:rsidR="005B02A3" w:rsidRDefault="005B02A3" w:rsidP="0081743A">
      <w:pPr>
        <w:shd w:val="clear" w:color="auto" w:fill="FFFFFF"/>
        <w:spacing w:line="100" w:lineRule="atLeast"/>
        <w:ind w:left="34" w:right="11"/>
        <w:jc w:val="both"/>
      </w:pPr>
      <w:r>
        <w:rPr>
          <w:bCs/>
        </w:rPr>
        <w:t>……………………………… – …………………………………..</w:t>
      </w:r>
    </w:p>
    <w:p w14:paraId="1CA3DDB4" w14:textId="77777777" w:rsidR="005B02A3" w:rsidRDefault="005B02A3" w:rsidP="0081743A">
      <w:pPr>
        <w:shd w:val="clear" w:color="auto" w:fill="FFFFFF"/>
        <w:spacing w:line="100" w:lineRule="atLeast"/>
        <w:ind w:left="34" w:right="11"/>
        <w:jc w:val="both"/>
        <w:rPr>
          <w:bCs/>
        </w:rPr>
      </w:pPr>
    </w:p>
    <w:p w14:paraId="557CF6EA" w14:textId="44FB970A" w:rsidR="005B02A3" w:rsidRDefault="005B02A3" w:rsidP="0081743A">
      <w:pPr>
        <w:autoSpaceDE w:val="0"/>
        <w:jc w:val="both"/>
        <w:rPr>
          <w:i/>
          <w:iCs/>
          <w:color w:val="000000"/>
          <w:sz w:val="22"/>
          <w:szCs w:val="22"/>
        </w:rPr>
      </w:pPr>
      <w:r>
        <w:rPr>
          <w:i/>
          <w:iCs/>
          <w:color w:val="000000"/>
          <w:sz w:val="22"/>
          <w:szCs w:val="22"/>
        </w:rPr>
        <w:t xml:space="preserve">W rezultacie dokonania przez </w:t>
      </w:r>
      <w:r w:rsidR="00FA2373">
        <w:rPr>
          <w:i/>
          <w:iCs/>
          <w:color w:val="000000"/>
          <w:sz w:val="22"/>
          <w:szCs w:val="22"/>
        </w:rPr>
        <w:t>Szpital Kliniczny</w:t>
      </w:r>
      <w:r>
        <w:rPr>
          <w:i/>
          <w:iCs/>
          <w:color w:val="000000"/>
          <w:sz w:val="22"/>
          <w:szCs w:val="22"/>
        </w:rPr>
        <w:t xml:space="preserve"> im. dr. E. Warmińskiego </w:t>
      </w:r>
      <w:r w:rsidR="00FA2373">
        <w:rPr>
          <w:i/>
          <w:iCs/>
          <w:color w:val="000000"/>
          <w:sz w:val="22"/>
          <w:szCs w:val="22"/>
        </w:rPr>
        <w:t xml:space="preserve">Politechniki Bydgoskiej – SPZOZ </w:t>
      </w:r>
      <w:r>
        <w:rPr>
          <w:i/>
          <w:iCs/>
          <w:color w:val="000000"/>
          <w:sz w:val="22"/>
          <w:szCs w:val="22"/>
        </w:rPr>
        <w:t>w Bydgoszczy, wyboru oferty Wykonawcy, w trybie postępowa</w:t>
      </w:r>
      <w:r w:rsidR="00236622">
        <w:rPr>
          <w:i/>
          <w:iCs/>
          <w:color w:val="000000"/>
          <w:sz w:val="22"/>
          <w:szCs w:val="22"/>
        </w:rPr>
        <w:t xml:space="preserve">nia konkurencyjnego - znak </w:t>
      </w:r>
      <w:r w:rsidR="00236622">
        <w:rPr>
          <w:i/>
          <w:iCs/>
          <w:color w:val="000000"/>
          <w:sz w:val="22"/>
          <w:szCs w:val="22"/>
        </w:rPr>
        <w:br/>
        <w:t>PK-</w:t>
      </w:r>
      <w:r w:rsidR="004934C4">
        <w:rPr>
          <w:i/>
          <w:iCs/>
          <w:color w:val="000000"/>
          <w:sz w:val="22"/>
          <w:szCs w:val="22"/>
        </w:rPr>
        <w:t>I</w:t>
      </w:r>
      <w:r>
        <w:rPr>
          <w:i/>
          <w:iCs/>
          <w:color w:val="000000"/>
          <w:sz w:val="22"/>
          <w:szCs w:val="22"/>
        </w:rPr>
        <w:t>-</w:t>
      </w:r>
      <w:r w:rsidR="004934C4">
        <w:rPr>
          <w:i/>
          <w:iCs/>
          <w:color w:val="000000"/>
          <w:sz w:val="22"/>
          <w:szCs w:val="22"/>
        </w:rPr>
        <w:t>1</w:t>
      </w:r>
      <w:r>
        <w:rPr>
          <w:i/>
          <w:iCs/>
          <w:color w:val="000000"/>
          <w:sz w:val="22"/>
          <w:szCs w:val="22"/>
        </w:rPr>
        <w:t>-202</w:t>
      </w:r>
      <w:r w:rsidR="004934C4">
        <w:rPr>
          <w:i/>
          <w:iCs/>
          <w:color w:val="000000"/>
          <w:sz w:val="22"/>
          <w:szCs w:val="22"/>
        </w:rPr>
        <w:t>6</w:t>
      </w:r>
      <w:r>
        <w:rPr>
          <w:i/>
          <w:iCs/>
          <w:color w:val="000000"/>
          <w:sz w:val="22"/>
          <w:szCs w:val="22"/>
        </w:rPr>
        <w:t xml:space="preserve"> została zawarta umowa, o następującej treści:</w:t>
      </w:r>
    </w:p>
    <w:p w14:paraId="36196103" w14:textId="77777777" w:rsidR="005B02A3" w:rsidRDefault="005B02A3" w:rsidP="0081743A">
      <w:pPr>
        <w:jc w:val="both"/>
        <w:rPr>
          <w:b/>
          <w:bCs/>
          <w:lang w:eastAsia="pl-PL"/>
        </w:rPr>
      </w:pPr>
    </w:p>
    <w:p w14:paraId="06AB84C3" w14:textId="77777777" w:rsidR="005B02A3" w:rsidRDefault="005B02A3" w:rsidP="0081743A">
      <w:pPr>
        <w:jc w:val="center"/>
      </w:pPr>
      <w:r>
        <w:rPr>
          <w:b/>
          <w:bCs/>
        </w:rPr>
        <w:t>§ 1</w:t>
      </w:r>
    </w:p>
    <w:p w14:paraId="7D10EA0E" w14:textId="77E90876" w:rsidR="005B02A3" w:rsidRDefault="005B02A3" w:rsidP="0081743A">
      <w:pPr>
        <w:numPr>
          <w:ilvl w:val="0"/>
          <w:numId w:val="1"/>
        </w:numPr>
        <w:jc w:val="both"/>
      </w:pPr>
      <w:r>
        <w:t xml:space="preserve">Zamawiający powierza, a Wykonawca zobowiązuje się </w:t>
      </w:r>
      <w:r w:rsidR="004934C4">
        <w:t xml:space="preserve">do </w:t>
      </w:r>
      <w:r w:rsidR="004934C4" w:rsidRPr="004934C4">
        <w:t>opracowania</w:t>
      </w:r>
      <w:r w:rsidR="007D201D">
        <w:t xml:space="preserve"> </w:t>
      </w:r>
      <w:r w:rsidR="004934C4" w:rsidRPr="004934C4">
        <w:t xml:space="preserve">Instrukcji Eksploatacji Urządzeń Energetycznych posiadanych przez </w:t>
      </w:r>
      <w:r w:rsidR="007D5A31">
        <w:rPr>
          <w:bCs/>
          <w:iCs/>
        </w:rPr>
        <w:t>Szpital Kliniczn</w:t>
      </w:r>
      <w:r w:rsidR="004934C4">
        <w:rPr>
          <w:bCs/>
          <w:iCs/>
        </w:rPr>
        <w:t>y</w:t>
      </w:r>
      <w:r w:rsidR="007D5A31">
        <w:rPr>
          <w:bCs/>
          <w:iCs/>
        </w:rPr>
        <w:t xml:space="preserve"> im. dr. E. Warmińskiego Politechniki Bydgoskiej – SPZOZ w Bydgoszczy</w:t>
      </w:r>
      <w:r>
        <w:t>, w zakresie i na warunkach określonych w niniejszej Umowie oraz w ofercie Wykonawcy: Załączniku nr 1 - Formularzu oferty i Załączniku nr 2 - Opisie przedmiotu zamówienia, stanowiących integralną część umowy.</w:t>
      </w:r>
    </w:p>
    <w:p w14:paraId="0CF0044A" w14:textId="77777777" w:rsidR="005B02A3" w:rsidRDefault="005B02A3" w:rsidP="0081743A">
      <w:pPr>
        <w:numPr>
          <w:ilvl w:val="0"/>
          <w:numId w:val="1"/>
        </w:numPr>
        <w:suppressAutoHyphens w:val="0"/>
        <w:jc w:val="both"/>
      </w:pPr>
      <w:r>
        <w:rPr>
          <w:lang w:eastAsia="pl-PL"/>
        </w:rPr>
        <w:t xml:space="preserve">Zakres </w:t>
      </w:r>
      <w:r w:rsidR="000D5F7B">
        <w:rPr>
          <w:lang w:eastAsia="pl-PL"/>
        </w:rPr>
        <w:t xml:space="preserve">przedmiotu umowy </w:t>
      </w:r>
      <w:r>
        <w:rPr>
          <w:lang w:eastAsia="pl-PL"/>
        </w:rPr>
        <w:t>został określony w Załączniku nr 2 – Opisie przedmiotu zamówienia.</w:t>
      </w:r>
    </w:p>
    <w:p w14:paraId="6EE13F41" w14:textId="77777777" w:rsidR="005B02A3" w:rsidRDefault="005B02A3" w:rsidP="0081743A">
      <w:pPr>
        <w:numPr>
          <w:ilvl w:val="0"/>
          <w:numId w:val="1"/>
        </w:numPr>
        <w:suppressAutoHyphens w:val="0"/>
        <w:jc w:val="both"/>
      </w:pPr>
      <w:r>
        <w:t>Wykonawca oświadcza, że nie zachodzą wobec niego przesłanki wykluczenia z postępowania, o których mowa:</w:t>
      </w:r>
    </w:p>
    <w:p w14:paraId="52449F8B" w14:textId="16F4E827" w:rsidR="005B02A3" w:rsidRDefault="005B02A3" w:rsidP="0081743A">
      <w:pPr>
        <w:numPr>
          <w:ilvl w:val="0"/>
          <w:numId w:val="2"/>
        </w:numPr>
        <w:suppressAutoHyphens w:val="0"/>
        <w:jc w:val="both"/>
      </w:pPr>
      <w:r>
        <w:t xml:space="preserve">w art. 7 ust. 1 pkt. </w:t>
      </w:r>
      <w:r w:rsidR="006374D5">
        <w:t>1) -</w:t>
      </w:r>
      <w:r>
        <w:t>3) ustawy z dnia 13 kwietnia 2022 r. o szczególnych rozwiązaniach w zakresie przeciwdziałania wspieraniu agresji na Ukrainę oraz służących ochronie bezpieczeństwa narodowego (Dz. U. z 202</w:t>
      </w:r>
      <w:r w:rsidR="007D5A31">
        <w:t xml:space="preserve">4 </w:t>
      </w:r>
      <w:r>
        <w:t xml:space="preserve">r. poz. </w:t>
      </w:r>
      <w:r w:rsidR="007D5A31">
        <w:t>507</w:t>
      </w:r>
      <w:r>
        <w:t xml:space="preserve"> ze zm.),</w:t>
      </w:r>
    </w:p>
    <w:p w14:paraId="74314FD7" w14:textId="1EB2114D" w:rsidR="00953284" w:rsidRPr="00C655D0" w:rsidRDefault="005B02A3" w:rsidP="0081743A">
      <w:pPr>
        <w:numPr>
          <w:ilvl w:val="0"/>
          <w:numId w:val="1"/>
        </w:numPr>
        <w:suppressAutoHyphens w:val="0"/>
        <w:jc w:val="both"/>
      </w:pPr>
      <w:r>
        <w:t xml:space="preserve">W przypadku zaistnienia przesłanek wykluczenia określonych w ust. </w:t>
      </w:r>
      <w:r w:rsidR="00F9684D">
        <w:t>3</w:t>
      </w:r>
      <w:r>
        <w:t xml:space="preserve"> niniejszego paragrafu, Wykonawca zobowiązany jest powiadomić Zamawiającego w formie pisemnej pod rygorem nieważności w terminie 5 dni od zaistnienia ww. okoliczności.</w:t>
      </w:r>
    </w:p>
    <w:p w14:paraId="22D0E22B" w14:textId="77777777" w:rsidR="00953284" w:rsidRDefault="00953284" w:rsidP="0081743A">
      <w:pPr>
        <w:jc w:val="both"/>
        <w:rPr>
          <w:b/>
          <w:bCs/>
        </w:rPr>
      </w:pPr>
    </w:p>
    <w:p w14:paraId="42815739" w14:textId="77777777" w:rsidR="00953284" w:rsidRDefault="00953284" w:rsidP="0081743A">
      <w:pPr>
        <w:jc w:val="both"/>
        <w:rPr>
          <w:b/>
          <w:bCs/>
        </w:rPr>
      </w:pPr>
    </w:p>
    <w:p w14:paraId="76FC0A1C" w14:textId="77777777" w:rsidR="005B02A3" w:rsidRDefault="005B02A3" w:rsidP="0081743A">
      <w:pPr>
        <w:jc w:val="center"/>
      </w:pPr>
      <w:r>
        <w:rPr>
          <w:b/>
          <w:bCs/>
        </w:rPr>
        <w:t>§ 2</w:t>
      </w:r>
    </w:p>
    <w:p w14:paraId="3E1CBD4C" w14:textId="4210453A" w:rsidR="005B02A3" w:rsidRDefault="005B02A3" w:rsidP="0081743A">
      <w:pPr>
        <w:widowControl w:val="0"/>
        <w:spacing w:line="100" w:lineRule="atLeast"/>
        <w:jc w:val="both"/>
      </w:pPr>
      <w:r>
        <w:t>Termin realizacji przedmiotu umowy wynosi</w:t>
      </w:r>
      <w:r w:rsidR="00C950E6">
        <w:rPr>
          <w:bCs/>
        </w:rPr>
        <w:t xml:space="preserve"> </w:t>
      </w:r>
      <w:r w:rsidR="00C950E6" w:rsidRPr="00C950E6">
        <w:rPr>
          <w:b/>
        </w:rPr>
        <w:t>60</w:t>
      </w:r>
      <w:r w:rsidRPr="00C950E6">
        <w:rPr>
          <w:b/>
        </w:rPr>
        <w:t xml:space="preserve"> </w:t>
      </w:r>
      <w:r>
        <w:rPr>
          <w:b/>
        </w:rPr>
        <w:t xml:space="preserve">dni </w:t>
      </w:r>
      <w:r w:rsidR="00236622">
        <w:rPr>
          <w:b/>
        </w:rPr>
        <w:t>kalendarzowych</w:t>
      </w:r>
      <w:r>
        <w:rPr>
          <w:b/>
        </w:rPr>
        <w:t xml:space="preserve">, </w:t>
      </w:r>
      <w:r>
        <w:t>licząc od dnia zawarcia umowy.</w:t>
      </w:r>
    </w:p>
    <w:p w14:paraId="6F96E074" w14:textId="77777777" w:rsidR="007D5A31" w:rsidRDefault="007D5A31" w:rsidP="0081743A">
      <w:pPr>
        <w:widowControl w:val="0"/>
        <w:tabs>
          <w:tab w:val="left" w:pos="720"/>
        </w:tabs>
        <w:spacing w:line="100" w:lineRule="atLeast"/>
        <w:jc w:val="both"/>
        <w:rPr>
          <w:b/>
        </w:rPr>
      </w:pPr>
    </w:p>
    <w:p w14:paraId="0A2DA5CD" w14:textId="77777777" w:rsidR="005B02A3" w:rsidRDefault="005B02A3" w:rsidP="0081743A">
      <w:pPr>
        <w:widowControl w:val="0"/>
        <w:tabs>
          <w:tab w:val="left" w:pos="720"/>
        </w:tabs>
        <w:spacing w:line="100" w:lineRule="atLeast"/>
        <w:jc w:val="center"/>
      </w:pPr>
      <w:r>
        <w:rPr>
          <w:b/>
        </w:rPr>
        <w:t>§ 3</w:t>
      </w:r>
    </w:p>
    <w:p w14:paraId="143E4D11" w14:textId="0D392CF8" w:rsidR="005B02A3" w:rsidRDefault="005B02A3" w:rsidP="0081743A">
      <w:pPr>
        <w:widowControl w:val="0"/>
        <w:numPr>
          <w:ilvl w:val="0"/>
          <w:numId w:val="3"/>
        </w:numPr>
        <w:tabs>
          <w:tab w:val="left" w:pos="720"/>
        </w:tabs>
        <w:spacing w:line="100" w:lineRule="atLeast"/>
        <w:jc w:val="both"/>
      </w:pPr>
      <w:r>
        <w:lastRenderedPageBreak/>
        <w:t>Strony ustalają, że wynagrodzenie</w:t>
      </w:r>
      <w:r w:rsidR="004934C4">
        <w:t xml:space="preserve"> </w:t>
      </w:r>
      <w:r>
        <w:t xml:space="preserve">zawiera wszystkie koszty związane z realizacją przedmiotu </w:t>
      </w:r>
      <w:r w:rsidR="001562BE">
        <w:t>umowy</w:t>
      </w:r>
      <w:r>
        <w:t>.</w:t>
      </w:r>
    </w:p>
    <w:p w14:paraId="351F435E" w14:textId="77777777" w:rsidR="005B02A3" w:rsidRPr="008A518A" w:rsidRDefault="005D2206" w:rsidP="0081743A">
      <w:pPr>
        <w:widowControl w:val="0"/>
        <w:numPr>
          <w:ilvl w:val="0"/>
          <w:numId w:val="3"/>
        </w:numPr>
        <w:tabs>
          <w:tab w:val="left" w:pos="720"/>
        </w:tabs>
        <w:spacing w:line="100" w:lineRule="atLeast"/>
        <w:jc w:val="both"/>
      </w:pPr>
      <w:r>
        <w:t xml:space="preserve">Wynagrodzenie, o którym mowa w ust. 1 wyraża się kwotą brutto (łącznie z podatkiem VAT) – </w:t>
      </w:r>
      <w:proofErr w:type="gramStart"/>
      <w:r>
        <w:rPr>
          <w:b/>
        </w:rPr>
        <w:t>…….</w:t>
      </w:r>
      <w:proofErr w:type="gramEnd"/>
      <w:r>
        <w:rPr>
          <w:b/>
        </w:rPr>
        <w:t xml:space="preserve">. </w:t>
      </w:r>
      <w:r>
        <w:t xml:space="preserve">zł, słownie: …………………………… …/100, w tym: </w:t>
      </w:r>
    </w:p>
    <w:p w14:paraId="0B683DDA" w14:textId="77777777" w:rsidR="00753B8A" w:rsidRPr="00953284" w:rsidRDefault="005D2206" w:rsidP="0081743A">
      <w:pPr>
        <w:pStyle w:val="Akapitzlist"/>
        <w:numPr>
          <w:ilvl w:val="1"/>
          <w:numId w:val="4"/>
        </w:numPr>
        <w:tabs>
          <w:tab w:val="left" w:pos="720"/>
          <w:tab w:val="left" w:pos="5103"/>
          <w:tab w:val="decimal" w:pos="6804"/>
        </w:tabs>
        <w:rPr>
          <w:rFonts w:ascii="Times New Roman" w:hAnsi="Times New Roman" w:cs="Times New Roman"/>
        </w:rPr>
      </w:pPr>
      <w:r w:rsidRPr="00953284">
        <w:rPr>
          <w:rFonts w:ascii="Times New Roman" w:hAnsi="Times New Roman" w:cs="Times New Roman"/>
        </w:rPr>
        <w:t>wartość netto (bez podatku VAT) – ………………. zł;</w:t>
      </w:r>
    </w:p>
    <w:p w14:paraId="3919795C" w14:textId="55477E50" w:rsidR="00753B8A" w:rsidRDefault="00753B8A" w:rsidP="0081743A">
      <w:pPr>
        <w:pStyle w:val="Akapitzlist"/>
        <w:numPr>
          <w:ilvl w:val="1"/>
          <w:numId w:val="4"/>
        </w:numPr>
        <w:tabs>
          <w:tab w:val="left" w:pos="720"/>
          <w:tab w:val="left" w:pos="5103"/>
          <w:tab w:val="decimal" w:pos="6804"/>
        </w:tabs>
      </w:pPr>
      <w:r w:rsidRPr="00753B8A">
        <w:rPr>
          <w:rFonts w:ascii="Times New Roman" w:hAnsi="Times New Roman" w:cs="Times New Roman"/>
          <w:sz w:val="24"/>
          <w:szCs w:val="24"/>
        </w:rPr>
        <w:t xml:space="preserve">podatek VAT </w:t>
      </w:r>
      <w:r w:rsidR="004934C4">
        <w:rPr>
          <w:rFonts w:ascii="Times New Roman" w:hAnsi="Times New Roman" w:cs="Times New Roman"/>
          <w:sz w:val="24"/>
          <w:szCs w:val="24"/>
        </w:rPr>
        <w:t>23</w:t>
      </w:r>
      <w:r w:rsidRPr="00753B8A">
        <w:rPr>
          <w:rFonts w:ascii="Times New Roman" w:hAnsi="Times New Roman" w:cs="Times New Roman"/>
          <w:sz w:val="24"/>
          <w:szCs w:val="24"/>
        </w:rPr>
        <w:t>% - ……………</w:t>
      </w:r>
      <w:proofErr w:type="gramStart"/>
      <w:r w:rsidRPr="00753B8A">
        <w:rPr>
          <w:rFonts w:ascii="Times New Roman" w:hAnsi="Times New Roman" w:cs="Times New Roman"/>
          <w:sz w:val="24"/>
          <w:szCs w:val="24"/>
        </w:rPr>
        <w:t>…….</w:t>
      </w:r>
      <w:proofErr w:type="gramEnd"/>
      <w:r w:rsidRPr="00753B8A">
        <w:rPr>
          <w:rFonts w:ascii="Times New Roman" w:hAnsi="Times New Roman" w:cs="Times New Roman"/>
          <w:sz w:val="24"/>
          <w:szCs w:val="24"/>
        </w:rPr>
        <w:t>. zł.</w:t>
      </w:r>
    </w:p>
    <w:p w14:paraId="21519BDC" w14:textId="77777777" w:rsidR="00753B8A" w:rsidRDefault="00753B8A" w:rsidP="0081743A">
      <w:pPr>
        <w:widowControl w:val="0"/>
        <w:numPr>
          <w:ilvl w:val="0"/>
          <w:numId w:val="3"/>
        </w:numPr>
        <w:tabs>
          <w:tab w:val="left" w:pos="720"/>
        </w:tabs>
        <w:spacing w:line="100" w:lineRule="atLeast"/>
        <w:jc w:val="both"/>
      </w:pPr>
      <w:r w:rsidRPr="00753B8A">
        <w:t>W przypadku zmiany stawki podatku VAT cena netto nie ulegnie zmianie, a wartość podatku VAT ulegnie zmianie, w wysokości i w terminie wynikającymi z aktu prawnego wprowadzającego nową stawkę. W takim przypadku wynagrodzenie brutto, o którym mowa w ust.</w:t>
      </w:r>
      <w:r w:rsidR="00861B0E">
        <w:t xml:space="preserve"> 2</w:t>
      </w:r>
      <w:r w:rsidRPr="00753B8A">
        <w:t xml:space="preserve"> ulegnie odpowiedniej zmianie.</w:t>
      </w:r>
    </w:p>
    <w:p w14:paraId="52D50DCE" w14:textId="77777777" w:rsidR="00753B8A" w:rsidRPr="00753B8A" w:rsidRDefault="00753B8A" w:rsidP="0081743A">
      <w:pPr>
        <w:widowControl w:val="0"/>
        <w:spacing w:line="100" w:lineRule="atLeast"/>
        <w:ind w:left="360"/>
        <w:jc w:val="both"/>
      </w:pPr>
    </w:p>
    <w:p w14:paraId="527F6B3B" w14:textId="77777777" w:rsidR="005B02A3" w:rsidRDefault="005B02A3" w:rsidP="0081743A">
      <w:pPr>
        <w:widowControl w:val="0"/>
        <w:tabs>
          <w:tab w:val="left" w:pos="720"/>
        </w:tabs>
        <w:spacing w:line="100" w:lineRule="atLeast"/>
        <w:jc w:val="both"/>
      </w:pPr>
    </w:p>
    <w:p w14:paraId="7D4196A3" w14:textId="77777777" w:rsidR="005B02A3" w:rsidRDefault="005B02A3" w:rsidP="0081743A">
      <w:pPr>
        <w:widowControl w:val="0"/>
        <w:tabs>
          <w:tab w:val="left" w:pos="720"/>
        </w:tabs>
        <w:spacing w:line="100" w:lineRule="atLeast"/>
        <w:jc w:val="center"/>
      </w:pPr>
      <w:r>
        <w:rPr>
          <w:b/>
        </w:rPr>
        <w:t>§ 4</w:t>
      </w:r>
    </w:p>
    <w:p w14:paraId="583CF41C" w14:textId="582B4770" w:rsidR="005B02A3" w:rsidRDefault="005B02A3" w:rsidP="0081743A">
      <w:pPr>
        <w:widowControl w:val="0"/>
        <w:numPr>
          <w:ilvl w:val="0"/>
          <w:numId w:val="5"/>
        </w:numPr>
        <w:tabs>
          <w:tab w:val="left" w:pos="720"/>
        </w:tabs>
        <w:spacing w:line="100" w:lineRule="atLeast"/>
        <w:jc w:val="both"/>
      </w:pPr>
      <w:r>
        <w:t>Strony postanawiają, że rozliczenie za przedmiot Umowy odbędzie się fakturą wystawianą</w:t>
      </w:r>
      <w:r>
        <w:rPr>
          <w:color w:val="FF0000"/>
        </w:rPr>
        <w:t xml:space="preserve"> </w:t>
      </w:r>
      <w:r>
        <w:t>po</w:t>
      </w:r>
      <w:r w:rsidR="006374D5">
        <w:t xml:space="preserve"> prawidłowej</w:t>
      </w:r>
      <w:r>
        <w:t xml:space="preserve"> realizacji przedmiotu umowy.</w:t>
      </w:r>
    </w:p>
    <w:p w14:paraId="356DAA9E" w14:textId="79E6DFED" w:rsidR="005B02A3" w:rsidRPr="005275BB" w:rsidRDefault="005B02A3" w:rsidP="0081743A">
      <w:pPr>
        <w:widowControl w:val="0"/>
        <w:numPr>
          <w:ilvl w:val="0"/>
          <w:numId w:val="5"/>
        </w:numPr>
        <w:tabs>
          <w:tab w:val="left" w:pos="720"/>
        </w:tabs>
        <w:spacing w:line="100" w:lineRule="atLeast"/>
        <w:jc w:val="both"/>
      </w:pPr>
      <w:r w:rsidRPr="005275BB">
        <w:t>Podstawą do wystawienia przez Wykonawcę faktury będzie podpisany</w:t>
      </w:r>
      <w:r w:rsidR="006374D5">
        <w:t xml:space="preserve"> w formie </w:t>
      </w:r>
      <w:proofErr w:type="gramStart"/>
      <w:r w:rsidR="006374D5">
        <w:t xml:space="preserve">pisemnej </w:t>
      </w:r>
      <w:r w:rsidRPr="005275BB">
        <w:t xml:space="preserve"> przez</w:t>
      </w:r>
      <w:proofErr w:type="gramEnd"/>
      <w:r w:rsidRPr="005275BB">
        <w:t xml:space="preserve"> </w:t>
      </w:r>
      <w:r w:rsidR="00953284" w:rsidRPr="005275BB">
        <w:t xml:space="preserve">obie </w:t>
      </w:r>
      <w:r w:rsidR="00332EDB" w:rsidRPr="005275BB">
        <w:t xml:space="preserve">Strony </w:t>
      </w:r>
      <w:r w:rsidRPr="005275BB">
        <w:t xml:space="preserve">protokół </w:t>
      </w:r>
      <w:r w:rsidR="005275BB">
        <w:t xml:space="preserve">przekazania </w:t>
      </w:r>
      <w:r w:rsidR="001B42CE" w:rsidRPr="005275BB">
        <w:t xml:space="preserve">(stanowiący załącznik </w:t>
      </w:r>
      <w:r w:rsidR="00753B8A" w:rsidRPr="005275BB">
        <w:t>nr</w:t>
      </w:r>
      <w:r w:rsidR="005275BB">
        <w:t xml:space="preserve"> </w:t>
      </w:r>
      <w:r w:rsidR="006374D5">
        <w:t>3</w:t>
      </w:r>
      <w:r w:rsidR="005275BB">
        <w:t xml:space="preserve"> </w:t>
      </w:r>
      <w:r w:rsidR="001B42CE" w:rsidRPr="005275BB">
        <w:t xml:space="preserve">do umowy) </w:t>
      </w:r>
      <w:r w:rsidR="00332EDB" w:rsidRPr="005275BB">
        <w:t>bez zastrzeżeń</w:t>
      </w:r>
      <w:r w:rsidR="00953284" w:rsidRPr="005275BB">
        <w:t xml:space="preserve"> i uwag.</w:t>
      </w:r>
    </w:p>
    <w:p w14:paraId="4B373E13" w14:textId="1288C586" w:rsidR="005B02A3" w:rsidRDefault="005B02A3" w:rsidP="0081743A">
      <w:pPr>
        <w:widowControl w:val="0"/>
        <w:numPr>
          <w:ilvl w:val="0"/>
          <w:numId w:val="5"/>
        </w:numPr>
        <w:tabs>
          <w:tab w:val="left" w:pos="720"/>
        </w:tabs>
        <w:spacing w:line="100" w:lineRule="atLeast"/>
        <w:jc w:val="both"/>
      </w:pPr>
      <w:r>
        <w:t>Rozliczenie za wykonaną usługę w kwocie określonej w §3 ust. 2 nastąpi na podstawie faktury VAT, prawidłowo wystawionej przez Wykonawcę, płatnej przelewem na rachunek bankowy Wykonawcy podany na fakturze nr: ……………</w:t>
      </w:r>
      <w:proofErr w:type="gramStart"/>
      <w:r>
        <w:t>…….</w:t>
      </w:r>
      <w:proofErr w:type="gramEnd"/>
      <w:r>
        <w:t>., w terminie</w:t>
      </w:r>
      <w:r>
        <w:rPr>
          <w:b/>
        </w:rPr>
        <w:t xml:space="preserve"> </w:t>
      </w:r>
      <w:r w:rsidR="005275BB">
        <w:rPr>
          <w:b/>
        </w:rPr>
        <w:t>60</w:t>
      </w:r>
      <w:r>
        <w:rPr>
          <w:b/>
        </w:rPr>
        <w:t xml:space="preserve"> dni</w:t>
      </w:r>
      <w:r>
        <w:t xml:space="preserve"> od</w:t>
      </w:r>
      <w:r w:rsidR="00236622">
        <w:t xml:space="preserve"> dnia odbioru przez Zamawiającego</w:t>
      </w:r>
      <w:r>
        <w:t xml:space="preserve"> prawidłowo wystawionej faktury VAT.</w:t>
      </w:r>
    </w:p>
    <w:p w14:paraId="21552E1B" w14:textId="4253AAE2" w:rsidR="005B02A3" w:rsidRPr="00247F75" w:rsidRDefault="005B02A3" w:rsidP="00F9684D">
      <w:pPr>
        <w:pStyle w:val="NormalnyWeb"/>
        <w:numPr>
          <w:ilvl w:val="0"/>
          <w:numId w:val="5"/>
        </w:numPr>
        <w:spacing w:before="28" w:beforeAutospacing="0" w:after="0" w:line="276" w:lineRule="auto"/>
        <w:jc w:val="both"/>
        <w:rPr>
          <w:sz w:val="22"/>
          <w:szCs w:val="22"/>
        </w:rPr>
      </w:pPr>
      <w:r>
        <w:t xml:space="preserve">Zamawiający dopuszcza przesyłanie faktur zgodnych z obowiązującymi </w:t>
      </w:r>
      <w:r w:rsidRPr="00247F75">
        <w:t xml:space="preserve">przepisami przez platformę </w:t>
      </w:r>
      <w:hyperlink r:id="rId8" w:history="1">
        <w:r w:rsidRPr="00247F75">
          <w:rPr>
            <w:rStyle w:val="Hipercze"/>
          </w:rPr>
          <w:t>https://pefexpert.pl/</w:t>
        </w:r>
      </w:hyperlink>
      <w:r w:rsidRPr="00247F75">
        <w:t xml:space="preserve"> (NIP Zamawiającego: 953-22-93-970)</w:t>
      </w:r>
      <w:r w:rsidR="00236622" w:rsidRPr="00247F75">
        <w:t xml:space="preserve"> lub e-mail: faktury@szpital.pbs.edu.pl</w:t>
      </w:r>
      <w:r w:rsidRPr="00247F75">
        <w:t>.</w:t>
      </w:r>
    </w:p>
    <w:p w14:paraId="5BD6750F" w14:textId="77777777" w:rsidR="005B02A3" w:rsidRDefault="005B02A3" w:rsidP="0081743A">
      <w:pPr>
        <w:widowControl w:val="0"/>
        <w:numPr>
          <w:ilvl w:val="0"/>
          <w:numId w:val="5"/>
        </w:numPr>
        <w:tabs>
          <w:tab w:val="left" w:pos="720"/>
        </w:tabs>
        <w:spacing w:line="100" w:lineRule="atLeast"/>
        <w:jc w:val="both"/>
      </w:pPr>
      <w:r>
        <w:t>Za datę dokonania zapłaty przyjmuje się datę obciążenia rachunku bankowego Zamawiającego.</w:t>
      </w:r>
    </w:p>
    <w:p w14:paraId="4D55A394" w14:textId="77777777" w:rsidR="00332EDB" w:rsidRPr="004F6598" w:rsidRDefault="00753B8A" w:rsidP="0081743A">
      <w:pPr>
        <w:numPr>
          <w:ilvl w:val="0"/>
          <w:numId w:val="5"/>
        </w:numPr>
        <w:jc w:val="both"/>
      </w:pPr>
      <w:r w:rsidRPr="00753B8A">
        <w:t xml:space="preserve">Wykonawca zobowiązany jest do umieszczenia na fakturze </w:t>
      </w:r>
      <w:r w:rsidR="00A06207">
        <w:t xml:space="preserve">daty i </w:t>
      </w:r>
      <w:r w:rsidRPr="00753B8A">
        <w:t xml:space="preserve">numeru umowy </w:t>
      </w:r>
      <w:r w:rsidR="00953284">
        <w:t xml:space="preserve">oraz nazwy </w:t>
      </w:r>
      <w:r w:rsidR="00A06207">
        <w:t>przedmiotu zamówienia</w:t>
      </w:r>
      <w:r w:rsidRPr="00753B8A">
        <w:t>.</w:t>
      </w:r>
    </w:p>
    <w:p w14:paraId="69714A84" w14:textId="77777777" w:rsidR="005B02A3" w:rsidRDefault="005B02A3" w:rsidP="0081743A">
      <w:pPr>
        <w:widowControl w:val="0"/>
        <w:tabs>
          <w:tab w:val="left" w:pos="720"/>
        </w:tabs>
        <w:spacing w:line="100" w:lineRule="atLeast"/>
        <w:jc w:val="both"/>
      </w:pPr>
    </w:p>
    <w:p w14:paraId="3A449D6B" w14:textId="77777777" w:rsidR="005B02A3" w:rsidRDefault="005B02A3" w:rsidP="0081743A">
      <w:pPr>
        <w:widowControl w:val="0"/>
        <w:tabs>
          <w:tab w:val="left" w:pos="720"/>
        </w:tabs>
        <w:spacing w:line="100" w:lineRule="atLeast"/>
        <w:jc w:val="center"/>
        <w:rPr>
          <w:b/>
        </w:rPr>
      </w:pPr>
      <w:r>
        <w:rPr>
          <w:b/>
        </w:rPr>
        <w:t>§ 5</w:t>
      </w:r>
    </w:p>
    <w:p w14:paraId="7557E830" w14:textId="77777777" w:rsidR="00DB4857" w:rsidRDefault="00A06207" w:rsidP="0081743A">
      <w:pPr>
        <w:widowControl w:val="0"/>
        <w:numPr>
          <w:ilvl w:val="0"/>
          <w:numId w:val="6"/>
        </w:numPr>
        <w:tabs>
          <w:tab w:val="left" w:pos="720"/>
        </w:tabs>
        <w:spacing w:line="100" w:lineRule="atLeast"/>
        <w:jc w:val="both"/>
      </w:pPr>
      <w:r>
        <w:t>Osobami odpowiedzialnymi za realizację umowy ze strony Zamawiającego są</w:t>
      </w:r>
      <w:r w:rsidR="00027C50">
        <w:t>:</w:t>
      </w:r>
    </w:p>
    <w:p w14:paraId="0CBE8BFD" w14:textId="18BD2656" w:rsidR="00DB4857" w:rsidRPr="00247F75" w:rsidRDefault="00561BF7" w:rsidP="0081743A">
      <w:pPr>
        <w:pStyle w:val="Akapitzlist"/>
        <w:numPr>
          <w:ilvl w:val="0"/>
          <w:numId w:val="26"/>
        </w:numPr>
        <w:spacing w:line="100" w:lineRule="atLeast"/>
        <w:ind w:left="993" w:hanging="284"/>
        <w:rPr>
          <w:rFonts w:ascii="Times New Roman" w:hAnsi="Times New Roman" w:cs="Times New Roman"/>
          <w:sz w:val="24"/>
          <w:szCs w:val="24"/>
        </w:rPr>
      </w:pPr>
      <w:r>
        <w:rPr>
          <w:rFonts w:ascii="Times New Roman" w:hAnsi="Times New Roman" w:cs="Times New Roman"/>
          <w:sz w:val="24"/>
          <w:szCs w:val="24"/>
        </w:rPr>
        <w:t>Jarosław Kwiatkowski</w:t>
      </w:r>
      <w:r w:rsidR="00027C50" w:rsidRPr="00027C50">
        <w:rPr>
          <w:rFonts w:ascii="Times New Roman" w:hAnsi="Times New Roman" w:cs="Times New Roman"/>
          <w:sz w:val="24"/>
          <w:szCs w:val="24"/>
        </w:rPr>
        <w:t>, tel. ………</w:t>
      </w:r>
      <w:proofErr w:type="gramStart"/>
      <w:r w:rsidR="00027C50" w:rsidRPr="00027C50">
        <w:rPr>
          <w:rFonts w:ascii="Times New Roman" w:hAnsi="Times New Roman" w:cs="Times New Roman"/>
          <w:sz w:val="24"/>
          <w:szCs w:val="24"/>
        </w:rPr>
        <w:t>…….</w:t>
      </w:r>
      <w:proofErr w:type="gramEnd"/>
      <w:r w:rsidR="00027C50" w:rsidRPr="00027C50">
        <w:rPr>
          <w:rFonts w:ascii="Times New Roman" w:hAnsi="Times New Roman" w:cs="Times New Roman"/>
          <w:sz w:val="24"/>
          <w:szCs w:val="24"/>
        </w:rPr>
        <w:t>.; e-mail: ………………………………….</w:t>
      </w:r>
    </w:p>
    <w:p w14:paraId="050D2C80" w14:textId="77777777" w:rsidR="00DB4857" w:rsidRDefault="00A06207" w:rsidP="0081743A">
      <w:pPr>
        <w:widowControl w:val="0"/>
        <w:numPr>
          <w:ilvl w:val="0"/>
          <w:numId w:val="6"/>
        </w:numPr>
        <w:tabs>
          <w:tab w:val="left" w:pos="720"/>
        </w:tabs>
        <w:spacing w:line="100" w:lineRule="atLeast"/>
        <w:jc w:val="both"/>
      </w:pPr>
      <w:r>
        <w:t>Osobami odpowiedzialnymi za realizację umowy ze strony Wykonawcy jest</w:t>
      </w:r>
      <w:r w:rsidR="00027C50">
        <w:t>:</w:t>
      </w:r>
    </w:p>
    <w:p w14:paraId="6570D7D4" w14:textId="77777777" w:rsidR="00DB4857" w:rsidRDefault="00027C50" w:rsidP="0081743A">
      <w:pPr>
        <w:widowControl w:val="0"/>
        <w:spacing w:line="100" w:lineRule="atLeast"/>
        <w:ind w:left="720"/>
        <w:jc w:val="both"/>
      </w:pPr>
      <w:r>
        <w:t>…………………………, tel. ………</w:t>
      </w:r>
      <w:proofErr w:type="gramStart"/>
      <w:r>
        <w:t>…….</w:t>
      </w:r>
      <w:proofErr w:type="gramEnd"/>
      <w:r>
        <w:t>.; e-mail: ………………………………….</w:t>
      </w:r>
    </w:p>
    <w:p w14:paraId="3514DC19" w14:textId="77777777" w:rsidR="00DB4857" w:rsidRDefault="008F65D0" w:rsidP="0081743A">
      <w:pPr>
        <w:pStyle w:val="Akapitzlist"/>
        <w:numPr>
          <w:ilvl w:val="0"/>
          <w:numId w:val="6"/>
        </w:numPr>
        <w:spacing w:line="100" w:lineRule="atLeast"/>
        <w:rPr>
          <w:sz w:val="24"/>
          <w:szCs w:val="24"/>
          <w:lang w:eastAsia="zh-CN"/>
        </w:rPr>
      </w:pPr>
      <w:r>
        <w:rPr>
          <w:rFonts w:ascii="Times New Roman" w:eastAsia="Times New Roman" w:hAnsi="Times New Roman" w:cs="Times New Roman"/>
          <w:sz w:val="24"/>
          <w:szCs w:val="24"/>
          <w:lang w:eastAsia="zh-CN"/>
        </w:rPr>
        <w:t xml:space="preserve">Zmiana osoby wskazanej w niniejszym ustępie nie wymaga aneksu do umowy i staje się dokonana z chwilą doręczenia Wykonawcy/Zamawiającemu informacji o zmianie w jakiejkolwiek formie. </w:t>
      </w:r>
    </w:p>
    <w:p w14:paraId="7C4C7D20" w14:textId="77777777" w:rsidR="00DB4857" w:rsidRDefault="00DB4857" w:rsidP="0081743A">
      <w:pPr>
        <w:widowControl w:val="0"/>
        <w:tabs>
          <w:tab w:val="left" w:pos="720"/>
        </w:tabs>
        <w:spacing w:line="100" w:lineRule="atLeast"/>
        <w:jc w:val="both"/>
      </w:pPr>
    </w:p>
    <w:p w14:paraId="1D6930DC" w14:textId="77777777" w:rsidR="00A06207" w:rsidRDefault="00A06207" w:rsidP="0081743A">
      <w:pPr>
        <w:widowControl w:val="0"/>
        <w:tabs>
          <w:tab w:val="left" w:pos="720"/>
        </w:tabs>
        <w:spacing w:line="100" w:lineRule="atLeast"/>
        <w:jc w:val="both"/>
        <w:rPr>
          <w:b/>
        </w:rPr>
      </w:pPr>
    </w:p>
    <w:p w14:paraId="678421B1" w14:textId="77777777" w:rsidR="00A06207" w:rsidRDefault="00A06207" w:rsidP="0081743A">
      <w:pPr>
        <w:widowControl w:val="0"/>
        <w:tabs>
          <w:tab w:val="left" w:pos="720"/>
        </w:tabs>
        <w:spacing w:line="100" w:lineRule="atLeast"/>
        <w:jc w:val="both"/>
        <w:rPr>
          <w:b/>
        </w:rPr>
      </w:pPr>
    </w:p>
    <w:p w14:paraId="530D5EDD" w14:textId="77777777" w:rsidR="00A06207" w:rsidRDefault="00A06207" w:rsidP="0081743A">
      <w:pPr>
        <w:widowControl w:val="0"/>
        <w:tabs>
          <w:tab w:val="left" w:pos="720"/>
        </w:tabs>
        <w:spacing w:line="100" w:lineRule="atLeast"/>
        <w:jc w:val="both"/>
        <w:rPr>
          <w:b/>
        </w:rPr>
      </w:pPr>
    </w:p>
    <w:p w14:paraId="42FD1CC7" w14:textId="1B35CD93" w:rsidR="0081743A" w:rsidRDefault="0081743A" w:rsidP="0081743A">
      <w:pPr>
        <w:widowControl w:val="0"/>
        <w:tabs>
          <w:tab w:val="left" w:pos="720"/>
        </w:tabs>
        <w:spacing w:line="100" w:lineRule="atLeast"/>
        <w:jc w:val="both"/>
        <w:rPr>
          <w:b/>
        </w:rPr>
      </w:pPr>
      <w:r>
        <w:rPr>
          <w:b/>
        </w:rPr>
        <w:br w:type="page"/>
      </w:r>
    </w:p>
    <w:p w14:paraId="7A1C47F5" w14:textId="77777777" w:rsidR="00A06207" w:rsidRDefault="00A06207" w:rsidP="0081743A">
      <w:pPr>
        <w:widowControl w:val="0"/>
        <w:tabs>
          <w:tab w:val="left" w:pos="720"/>
        </w:tabs>
        <w:spacing w:line="100" w:lineRule="atLeast"/>
        <w:jc w:val="both"/>
        <w:rPr>
          <w:b/>
        </w:rPr>
      </w:pPr>
    </w:p>
    <w:p w14:paraId="0345C5A1" w14:textId="77777777" w:rsidR="005B02A3" w:rsidRDefault="005B02A3" w:rsidP="0081743A">
      <w:pPr>
        <w:widowControl w:val="0"/>
        <w:tabs>
          <w:tab w:val="left" w:pos="720"/>
        </w:tabs>
        <w:spacing w:line="100" w:lineRule="atLeast"/>
        <w:jc w:val="center"/>
      </w:pPr>
      <w:r>
        <w:rPr>
          <w:b/>
        </w:rPr>
        <w:t>§ 6</w:t>
      </w:r>
    </w:p>
    <w:p w14:paraId="26BB61F8" w14:textId="77777777" w:rsidR="005B02A3" w:rsidRDefault="005A18B6" w:rsidP="0081743A">
      <w:pPr>
        <w:widowControl w:val="0"/>
        <w:tabs>
          <w:tab w:val="left" w:pos="720"/>
        </w:tabs>
        <w:spacing w:line="100" w:lineRule="atLeast"/>
        <w:jc w:val="both"/>
      </w:pPr>
      <w:r>
        <w:tab/>
      </w:r>
      <w:r w:rsidR="005B02A3">
        <w:t>Obowiązki Wykonawcy w czasie realizacji umowy:</w:t>
      </w:r>
    </w:p>
    <w:p w14:paraId="375CD345" w14:textId="38C79F6F" w:rsidR="005275BB" w:rsidRPr="00752FC5" w:rsidRDefault="005275BB" w:rsidP="0081743A">
      <w:pPr>
        <w:pStyle w:val="Akapitzlist"/>
        <w:numPr>
          <w:ilvl w:val="0"/>
          <w:numId w:val="7"/>
        </w:numPr>
        <w:rPr>
          <w:rFonts w:ascii="Times New Roman" w:hAnsi="Times New Roman" w:cs="Times New Roman"/>
          <w:sz w:val="24"/>
          <w:szCs w:val="24"/>
        </w:rPr>
      </w:pPr>
      <w:r w:rsidRPr="00752FC5">
        <w:rPr>
          <w:rFonts w:ascii="Times New Roman" w:hAnsi="Times New Roman" w:cs="Times New Roman"/>
          <w:sz w:val="24"/>
          <w:szCs w:val="24"/>
        </w:rPr>
        <w:t xml:space="preserve">Zamawiający wymaga, by Wykonawca po sporządzeniu instrukcji przekazał </w:t>
      </w:r>
      <w:r w:rsidR="00752FC5">
        <w:rPr>
          <w:rFonts w:ascii="Times New Roman" w:hAnsi="Times New Roman" w:cs="Times New Roman"/>
          <w:sz w:val="24"/>
          <w:szCs w:val="24"/>
        </w:rPr>
        <w:t xml:space="preserve">mu </w:t>
      </w:r>
      <w:r w:rsidRPr="00752FC5">
        <w:rPr>
          <w:rFonts w:ascii="Times New Roman" w:hAnsi="Times New Roman" w:cs="Times New Roman"/>
          <w:sz w:val="24"/>
          <w:szCs w:val="24"/>
        </w:rPr>
        <w:t xml:space="preserve">dokumentację w </w:t>
      </w:r>
      <w:r w:rsidR="00752FC5" w:rsidRPr="00752FC5">
        <w:rPr>
          <w:rFonts w:ascii="Times New Roman" w:hAnsi="Times New Roman" w:cs="Times New Roman"/>
          <w:sz w:val="24"/>
          <w:szCs w:val="24"/>
        </w:rPr>
        <w:t>formie:</w:t>
      </w:r>
    </w:p>
    <w:p w14:paraId="7F21C458" w14:textId="160613BD" w:rsidR="005275BB" w:rsidRPr="00752FC5" w:rsidRDefault="005275BB" w:rsidP="0081743A">
      <w:pPr>
        <w:pStyle w:val="Akapitzlist"/>
        <w:ind w:left="720" w:firstLine="0"/>
        <w:rPr>
          <w:rFonts w:ascii="Times New Roman" w:hAnsi="Times New Roman" w:cs="Times New Roman"/>
          <w:sz w:val="24"/>
          <w:szCs w:val="24"/>
        </w:rPr>
      </w:pPr>
      <w:r w:rsidRPr="00752FC5">
        <w:rPr>
          <w:rFonts w:ascii="Times New Roman" w:hAnsi="Times New Roman" w:cs="Times New Roman"/>
          <w:sz w:val="24"/>
          <w:szCs w:val="24"/>
        </w:rPr>
        <w:t>-</w:t>
      </w:r>
      <w:r w:rsidR="00057A7E">
        <w:rPr>
          <w:rFonts w:ascii="Times New Roman" w:hAnsi="Times New Roman" w:cs="Times New Roman"/>
          <w:sz w:val="24"/>
          <w:szCs w:val="24"/>
        </w:rPr>
        <w:t xml:space="preserve"> </w:t>
      </w:r>
      <w:r w:rsidRPr="00752FC5">
        <w:rPr>
          <w:rFonts w:ascii="Times New Roman" w:hAnsi="Times New Roman" w:cs="Times New Roman"/>
          <w:sz w:val="24"/>
          <w:szCs w:val="24"/>
        </w:rPr>
        <w:t>elektronicznej</w:t>
      </w:r>
      <w:r w:rsidR="0059277A">
        <w:rPr>
          <w:rFonts w:ascii="Times New Roman" w:hAnsi="Times New Roman" w:cs="Times New Roman"/>
          <w:sz w:val="24"/>
          <w:szCs w:val="24"/>
        </w:rPr>
        <w:t xml:space="preserve"> - </w:t>
      </w:r>
      <w:r w:rsidR="0059277A" w:rsidRPr="00752FC5">
        <w:rPr>
          <w:rFonts w:ascii="Times New Roman" w:hAnsi="Times New Roman" w:cs="Times New Roman"/>
          <w:sz w:val="24"/>
          <w:szCs w:val="24"/>
        </w:rPr>
        <w:t>po</w:t>
      </w:r>
      <w:r w:rsidRPr="00752FC5">
        <w:rPr>
          <w:rFonts w:ascii="Times New Roman" w:hAnsi="Times New Roman" w:cs="Times New Roman"/>
          <w:sz w:val="24"/>
          <w:szCs w:val="24"/>
        </w:rPr>
        <w:t xml:space="preserve"> </w:t>
      </w:r>
      <w:r w:rsidR="00057A7E">
        <w:rPr>
          <w:rFonts w:ascii="Times New Roman" w:hAnsi="Times New Roman" w:cs="Times New Roman"/>
          <w:sz w:val="24"/>
          <w:szCs w:val="24"/>
        </w:rPr>
        <w:t>jednym</w:t>
      </w:r>
      <w:r w:rsidRPr="00752FC5">
        <w:rPr>
          <w:rFonts w:ascii="Times New Roman" w:hAnsi="Times New Roman" w:cs="Times New Roman"/>
          <w:sz w:val="24"/>
          <w:szCs w:val="24"/>
        </w:rPr>
        <w:t xml:space="preserve"> pliku </w:t>
      </w:r>
      <w:r w:rsidR="004B580C">
        <w:rPr>
          <w:rFonts w:ascii="Times New Roman" w:hAnsi="Times New Roman" w:cs="Times New Roman"/>
          <w:sz w:val="24"/>
          <w:szCs w:val="24"/>
        </w:rPr>
        <w:t>w</w:t>
      </w:r>
      <w:r w:rsidRPr="00752FC5">
        <w:rPr>
          <w:rFonts w:ascii="Times New Roman" w:hAnsi="Times New Roman" w:cs="Times New Roman"/>
          <w:sz w:val="24"/>
          <w:szCs w:val="24"/>
        </w:rPr>
        <w:t xml:space="preserve"> forma</w:t>
      </w:r>
      <w:r w:rsidR="004B580C">
        <w:rPr>
          <w:rFonts w:ascii="Times New Roman" w:hAnsi="Times New Roman" w:cs="Times New Roman"/>
          <w:sz w:val="24"/>
          <w:szCs w:val="24"/>
        </w:rPr>
        <w:t>cie</w:t>
      </w:r>
      <w:r w:rsidRPr="00752FC5">
        <w:rPr>
          <w:rFonts w:ascii="Times New Roman" w:hAnsi="Times New Roman" w:cs="Times New Roman"/>
          <w:sz w:val="24"/>
          <w:szCs w:val="24"/>
        </w:rPr>
        <w:t xml:space="preserve"> </w:t>
      </w:r>
      <w:r w:rsidR="00752FC5">
        <w:rPr>
          <w:rFonts w:ascii="Times New Roman" w:hAnsi="Times New Roman" w:cs="Times New Roman"/>
          <w:sz w:val="24"/>
          <w:szCs w:val="24"/>
        </w:rPr>
        <w:t>Wo</w:t>
      </w:r>
      <w:r w:rsidR="00057A7E">
        <w:rPr>
          <w:rFonts w:ascii="Times New Roman" w:hAnsi="Times New Roman" w:cs="Times New Roman"/>
          <w:sz w:val="24"/>
          <w:szCs w:val="24"/>
        </w:rPr>
        <w:t>r</w:t>
      </w:r>
      <w:r w:rsidR="00752FC5">
        <w:rPr>
          <w:rFonts w:ascii="Times New Roman" w:hAnsi="Times New Roman" w:cs="Times New Roman"/>
          <w:sz w:val="24"/>
          <w:szCs w:val="24"/>
        </w:rPr>
        <w:t>d oraz PDF</w:t>
      </w:r>
      <w:r w:rsidR="004B580C">
        <w:rPr>
          <w:rFonts w:ascii="Times New Roman" w:hAnsi="Times New Roman" w:cs="Times New Roman"/>
          <w:sz w:val="24"/>
          <w:szCs w:val="24"/>
        </w:rPr>
        <w:t>;</w:t>
      </w:r>
    </w:p>
    <w:p w14:paraId="4D7672B5" w14:textId="3187C0EE" w:rsidR="005275BB" w:rsidRPr="00752FC5" w:rsidRDefault="005275BB" w:rsidP="0081743A">
      <w:pPr>
        <w:pStyle w:val="Akapitzlist"/>
        <w:ind w:left="720" w:firstLine="0"/>
        <w:rPr>
          <w:rFonts w:ascii="Times New Roman" w:hAnsi="Times New Roman" w:cs="Times New Roman"/>
          <w:sz w:val="24"/>
          <w:szCs w:val="24"/>
        </w:rPr>
      </w:pPr>
      <w:r w:rsidRPr="00752FC5">
        <w:rPr>
          <w:rFonts w:ascii="Times New Roman" w:hAnsi="Times New Roman" w:cs="Times New Roman"/>
          <w:sz w:val="24"/>
          <w:szCs w:val="24"/>
        </w:rPr>
        <w:t>-</w:t>
      </w:r>
      <w:r w:rsidR="00057A7E">
        <w:rPr>
          <w:rFonts w:ascii="Times New Roman" w:hAnsi="Times New Roman" w:cs="Times New Roman"/>
          <w:sz w:val="24"/>
          <w:szCs w:val="24"/>
        </w:rPr>
        <w:t xml:space="preserve"> </w:t>
      </w:r>
      <w:r w:rsidRPr="00752FC5">
        <w:rPr>
          <w:rFonts w:ascii="Times New Roman" w:hAnsi="Times New Roman" w:cs="Times New Roman"/>
          <w:sz w:val="24"/>
          <w:szCs w:val="24"/>
        </w:rPr>
        <w:t>papierowej</w:t>
      </w:r>
      <w:r w:rsidR="0059277A">
        <w:rPr>
          <w:rFonts w:ascii="Times New Roman" w:hAnsi="Times New Roman" w:cs="Times New Roman"/>
          <w:sz w:val="24"/>
          <w:szCs w:val="24"/>
        </w:rPr>
        <w:t xml:space="preserve"> - w</w:t>
      </w:r>
      <w:r w:rsidR="00752FC5">
        <w:rPr>
          <w:rFonts w:ascii="Times New Roman" w:hAnsi="Times New Roman" w:cs="Times New Roman"/>
          <w:sz w:val="24"/>
          <w:szCs w:val="24"/>
        </w:rPr>
        <w:t xml:space="preserve"> </w:t>
      </w:r>
      <w:r w:rsidR="00752FC5" w:rsidRPr="00752FC5">
        <w:rPr>
          <w:rFonts w:ascii="Times New Roman" w:hAnsi="Times New Roman" w:cs="Times New Roman"/>
          <w:sz w:val="24"/>
          <w:szCs w:val="24"/>
        </w:rPr>
        <w:t>dw</w:t>
      </w:r>
      <w:r w:rsidR="00057A7E">
        <w:rPr>
          <w:rFonts w:ascii="Times New Roman" w:hAnsi="Times New Roman" w:cs="Times New Roman"/>
          <w:sz w:val="24"/>
          <w:szCs w:val="24"/>
        </w:rPr>
        <w:t>óch</w:t>
      </w:r>
      <w:r w:rsidRPr="00752FC5">
        <w:rPr>
          <w:rFonts w:ascii="Times New Roman" w:hAnsi="Times New Roman" w:cs="Times New Roman"/>
          <w:sz w:val="24"/>
          <w:szCs w:val="24"/>
        </w:rPr>
        <w:t xml:space="preserve"> egzemplarz</w:t>
      </w:r>
      <w:r w:rsidR="00057A7E">
        <w:rPr>
          <w:rFonts w:ascii="Times New Roman" w:hAnsi="Times New Roman" w:cs="Times New Roman"/>
          <w:sz w:val="24"/>
          <w:szCs w:val="24"/>
        </w:rPr>
        <w:t xml:space="preserve">ach. </w:t>
      </w:r>
    </w:p>
    <w:p w14:paraId="04C9B930" w14:textId="77777777" w:rsidR="00E013FD" w:rsidRDefault="00E013FD" w:rsidP="0081743A">
      <w:pPr>
        <w:widowControl w:val="0"/>
        <w:numPr>
          <w:ilvl w:val="0"/>
          <w:numId w:val="7"/>
        </w:numPr>
        <w:spacing w:line="100" w:lineRule="atLeast"/>
        <w:jc w:val="both"/>
      </w:pPr>
      <w:r>
        <w:t xml:space="preserve">Wykonawca zobowiązuje się do realizacji przedmiotu umowy zgodnie z zasadami wiedzy technicznej, obowiązującymi przepisami, normami oraz ustalonych na podstawie niniejszej umowy (wraz z załącznikami) warunkach oraz do wykonania wszelkich </w:t>
      </w:r>
      <w:r w:rsidRPr="00C6228A">
        <w:t>niezbędnych czynności niewymienionych szczegółowo w niniejszej umowie, które będą zmierzały do pełnej realizacji umowy zgodnie z jej celem</w:t>
      </w:r>
      <w:r>
        <w:t xml:space="preserve"> i założeniami.</w:t>
      </w:r>
    </w:p>
    <w:p w14:paraId="49D21C9C" w14:textId="6F1EF2D7" w:rsidR="00753B8A" w:rsidRDefault="005B02A3" w:rsidP="0081743A">
      <w:pPr>
        <w:widowControl w:val="0"/>
        <w:numPr>
          <w:ilvl w:val="0"/>
          <w:numId w:val="7"/>
        </w:numPr>
        <w:tabs>
          <w:tab w:val="left" w:pos="720"/>
        </w:tabs>
        <w:spacing w:line="100" w:lineRule="atLeast"/>
        <w:jc w:val="both"/>
      </w:pPr>
      <w:r>
        <w:t xml:space="preserve">Wykonawca będzie realizował usługę będącą przedmiotem umowy, poprzez wykwalifikowanych </w:t>
      </w:r>
      <w:r w:rsidR="005275BB">
        <w:t xml:space="preserve">pracowników posiadających uprawnienia zgodnie z zapisem </w:t>
      </w:r>
      <w:r w:rsidR="00594022">
        <w:t>w</w:t>
      </w:r>
      <w:r w:rsidR="005275BB">
        <w:t>skazanym w Opisie Przedmiotu Zamówienia</w:t>
      </w:r>
      <w:r w:rsidR="00752FC5">
        <w:t xml:space="preserve">. </w:t>
      </w:r>
    </w:p>
    <w:p w14:paraId="1892F198" w14:textId="77777777" w:rsidR="005B02A3" w:rsidRPr="00D63C81" w:rsidRDefault="005B02A3" w:rsidP="0081743A">
      <w:pPr>
        <w:widowControl w:val="0"/>
        <w:spacing w:line="100" w:lineRule="atLeast"/>
        <w:ind w:left="720"/>
        <w:jc w:val="both"/>
      </w:pPr>
    </w:p>
    <w:p w14:paraId="5BCBB369" w14:textId="77777777" w:rsidR="005B02A3" w:rsidRPr="00D63C81" w:rsidRDefault="005B02A3" w:rsidP="0081743A">
      <w:pPr>
        <w:jc w:val="both"/>
        <w:rPr>
          <w:b/>
          <w:bCs/>
          <w:sz w:val="22"/>
          <w:szCs w:val="22"/>
        </w:rPr>
      </w:pPr>
    </w:p>
    <w:p w14:paraId="30AEA381" w14:textId="2136783D" w:rsidR="005B02A3" w:rsidRDefault="005B02A3" w:rsidP="0081743A">
      <w:pPr>
        <w:jc w:val="center"/>
      </w:pPr>
      <w:r w:rsidRPr="009C7266">
        <w:rPr>
          <w:b/>
          <w:bCs/>
        </w:rPr>
        <w:t xml:space="preserve">§ </w:t>
      </w:r>
      <w:r w:rsidR="006374D5">
        <w:rPr>
          <w:b/>
          <w:bCs/>
        </w:rPr>
        <w:t>7</w:t>
      </w:r>
    </w:p>
    <w:p w14:paraId="36C355F8" w14:textId="5EE8611C" w:rsidR="005B02A3" w:rsidRPr="008C1746" w:rsidRDefault="005B02A3" w:rsidP="0081743A">
      <w:pPr>
        <w:numPr>
          <w:ilvl w:val="0"/>
          <w:numId w:val="9"/>
        </w:numPr>
        <w:tabs>
          <w:tab w:val="left" w:pos="360"/>
        </w:tabs>
        <w:suppressAutoHyphens w:val="0"/>
        <w:jc w:val="both"/>
        <w:rPr>
          <w:b/>
        </w:rPr>
      </w:pPr>
      <w:r>
        <w:t xml:space="preserve">Strony ustalają, że w przypadku stwierdzenia przez Zamawiającego </w:t>
      </w:r>
      <w:r w:rsidR="004B580C">
        <w:t xml:space="preserve">wad </w:t>
      </w:r>
      <w:r>
        <w:t xml:space="preserve">w trakcie </w:t>
      </w:r>
      <w:r w:rsidR="00E100DE">
        <w:t>przekazania</w:t>
      </w:r>
      <w:r w:rsidR="008F1291">
        <w:t xml:space="preserve"> przedmiotu </w:t>
      </w:r>
      <w:r w:rsidR="005721CD">
        <w:t>zamówienia</w:t>
      </w:r>
      <w:r>
        <w:t>, Wykonawca zobowiązany jest usunąć na własny koszt te wady</w:t>
      </w:r>
      <w:r w:rsidR="006374D5">
        <w:t>,</w:t>
      </w:r>
      <w:r>
        <w:t xml:space="preserve"> w terminie nie </w:t>
      </w:r>
      <w:r w:rsidR="004B580C">
        <w:t>dłuższym</w:t>
      </w:r>
      <w:r>
        <w:t xml:space="preserve"> niż </w:t>
      </w:r>
      <w:r>
        <w:rPr>
          <w:bCs/>
        </w:rPr>
        <w:t>3 dni</w:t>
      </w:r>
      <w:r w:rsidR="004B580C">
        <w:rPr>
          <w:bCs/>
        </w:rPr>
        <w:t xml:space="preserve"> robocze</w:t>
      </w:r>
      <w:r>
        <w:rPr>
          <w:bCs/>
        </w:rPr>
        <w:t xml:space="preserve"> od dnia </w:t>
      </w:r>
      <w:r w:rsidR="00811D1A">
        <w:rPr>
          <w:bCs/>
        </w:rPr>
        <w:t xml:space="preserve">ich </w:t>
      </w:r>
      <w:r>
        <w:rPr>
          <w:bCs/>
        </w:rPr>
        <w:t xml:space="preserve">zgłoszenia </w:t>
      </w:r>
      <w:r w:rsidR="006374D5">
        <w:rPr>
          <w:bCs/>
        </w:rPr>
        <w:t>w</w:t>
      </w:r>
      <w:r>
        <w:rPr>
          <w:bCs/>
        </w:rPr>
        <w:t xml:space="preserve"> protokole</w:t>
      </w:r>
      <w:r w:rsidR="004B580C">
        <w:rPr>
          <w:bCs/>
        </w:rPr>
        <w:t xml:space="preserve"> przekazania</w:t>
      </w:r>
      <w:r>
        <w:rPr>
          <w:bCs/>
        </w:rPr>
        <w:t>.</w:t>
      </w:r>
      <w:r w:rsidR="00752FC5">
        <w:rPr>
          <w:bCs/>
        </w:rPr>
        <w:t xml:space="preserve"> </w:t>
      </w:r>
    </w:p>
    <w:p w14:paraId="25132C90" w14:textId="3D6F6B20" w:rsidR="008C1746" w:rsidRPr="008C1746" w:rsidRDefault="008C1746" w:rsidP="0081743A">
      <w:pPr>
        <w:numPr>
          <w:ilvl w:val="0"/>
          <w:numId w:val="9"/>
        </w:numPr>
        <w:tabs>
          <w:tab w:val="left" w:pos="360"/>
        </w:tabs>
        <w:suppressAutoHyphens w:val="0"/>
        <w:jc w:val="both"/>
        <w:rPr>
          <w:bCs/>
        </w:rPr>
      </w:pPr>
      <w:r w:rsidRPr="008C1746">
        <w:rPr>
          <w:bCs/>
        </w:rPr>
        <w:t>Zamawiającemu, który otrzymał wadliwą dokumentację przysługuje prawo żądania bezpłatnego usunięcia wad w terminie wyznaczonym Wykonawcy bez względu na wysokość związanych z tym kosztów. Wykonawca nie może odmówić usunięcia wad bez względu na wysokość związanych z tym kosztów.  Usuniecie wad winno być stwierdzone protokolarnie. W przypadku nieusunięcia wad w wyznaczonym terminie Zamawiający usunie wady we własnym zakresie i obciąży Wykonawcę kosztami ich usunięcia.</w:t>
      </w:r>
    </w:p>
    <w:p w14:paraId="7EC5D738" w14:textId="762F1EC5" w:rsidR="005B02A3" w:rsidRPr="009C7266" w:rsidRDefault="005B02A3" w:rsidP="0081743A">
      <w:pPr>
        <w:numPr>
          <w:ilvl w:val="0"/>
          <w:numId w:val="9"/>
        </w:numPr>
        <w:tabs>
          <w:tab w:val="left" w:pos="360"/>
        </w:tabs>
        <w:suppressAutoHyphens w:val="0"/>
        <w:jc w:val="both"/>
        <w:rPr>
          <w:b/>
        </w:rPr>
      </w:pPr>
      <w:r>
        <w:rPr>
          <w:bCs/>
        </w:rPr>
        <w:t xml:space="preserve">Wykonawca udziela </w:t>
      </w:r>
      <w:r w:rsidRPr="009C7266">
        <w:rPr>
          <w:b/>
          <w:bCs/>
        </w:rPr>
        <w:t xml:space="preserve">na okres </w:t>
      </w:r>
      <w:r w:rsidR="008C1746">
        <w:rPr>
          <w:b/>
          <w:bCs/>
        </w:rPr>
        <w:t>24</w:t>
      </w:r>
      <w:r w:rsidRPr="009C7266">
        <w:rPr>
          <w:b/>
          <w:bCs/>
        </w:rPr>
        <w:t xml:space="preserve"> m-</w:t>
      </w:r>
      <w:proofErr w:type="spellStart"/>
      <w:r w:rsidRPr="009C7266">
        <w:rPr>
          <w:b/>
          <w:bCs/>
        </w:rPr>
        <w:t>cy</w:t>
      </w:r>
      <w:proofErr w:type="spellEnd"/>
      <w:r w:rsidRPr="009C7266">
        <w:rPr>
          <w:b/>
          <w:bCs/>
        </w:rPr>
        <w:t xml:space="preserve"> gwarancji na wykonaną </w:t>
      </w:r>
      <w:r w:rsidR="00752FC5">
        <w:rPr>
          <w:b/>
          <w:bCs/>
        </w:rPr>
        <w:t>dokumentację</w:t>
      </w:r>
      <w:r w:rsidR="006374D5">
        <w:rPr>
          <w:b/>
          <w:bCs/>
        </w:rPr>
        <w:t>.</w:t>
      </w:r>
      <w:r w:rsidR="007D201D">
        <w:rPr>
          <w:b/>
          <w:bCs/>
        </w:rPr>
        <w:t xml:space="preserve"> </w:t>
      </w:r>
      <w:r w:rsidR="006374D5">
        <w:rPr>
          <w:b/>
          <w:bCs/>
        </w:rPr>
        <w:t>O</w:t>
      </w:r>
      <w:r w:rsidR="007D201D">
        <w:rPr>
          <w:b/>
          <w:bCs/>
        </w:rPr>
        <w:t xml:space="preserve">kres obowiązuje od </w:t>
      </w:r>
      <w:r w:rsidRPr="009C7266">
        <w:rPr>
          <w:b/>
          <w:bCs/>
        </w:rPr>
        <w:t xml:space="preserve">dnia </w:t>
      </w:r>
      <w:r w:rsidRPr="009C7266">
        <w:rPr>
          <w:b/>
        </w:rPr>
        <w:t xml:space="preserve">podpisania przez Zamawiającego Protokołu </w:t>
      </w:r>
      <w:r w:rsidR="00752FC5">
        <w:rPr>
          <w:b/>
        </w:rPr>
        <w:t xml:space="preserve">przekazania </w:t>
      </w:r>
      <w:r w:rsidR="008F1291">
        <w:rPr>
          <w:b/>
        </w:rPr>
        <w:t xml:space="preserve">dokumentacji </w:t>
      </w:r>
      <w:r w:rsidRPr="009C7266">
        <w:rPr>
          <w:b/>
        </w:rPr>
        <w:t xml:space="preserve">bez </w:t>
      </w:r>
      <w:r w:rsidR="00E72AED">
        <w:rPr>
          <w:b/>
        </w:rPr>
        <w:t xml:space="preserve">uwag i </w:t>
      </w:r>
      <w:r w:rsidRPr="009C7266">
        <w:rPr>
          <w:b/>
        </w:rPr>
        <w:t>zastrzeżeń, zgodnie z zasadami określonymi w Umowie.</w:t>
      </w:r>
    </w:p>
    <w:p w14:paraId="1E350D9D" w14:textId="4FCCD02C" w:rsidR="00A054F7" w:rsidRPr="00A054F7" w:rsidRDefault="00A054F7" w:rsidP="0081743A">
      <w:pPr>
        <w:numPr>
          <w:ilvl w:val="0"/>
          <w:numId w:val="9"/>
        </w:numPr>
        <w:tabs>
          <w:tab w:val="left" w:pos="360"/>
        </w:tabs>
        <w:suppressAutoHyphens w:val="0"/>
        <w:jc w:val="both"/>
      </w:pPr>
      <w:r w:rsidRPr="00A054F7">
        <w:t>Wykonawca udziela Zamawiającemu rękojmi za wady na przedmiot umowy, na o</w:t>
      </w:r>
      <w:r>
        <w:t xml:space="preserve">kres </w:t>
      </w:r>
      <w:r w:rsidRPr="00A054F7">
        <w:t>równy okresowi udzielonej gwarancj</w:t>
      </w:r>
      <w:r>
        <w:t>i.</w:t>
      </w:r>
    </w:p>
    <w:p w14:paraId="7457F708" w14:textId="6E9BF289" w:rsidR="00A054F7" w:rsidRPr="00A054F7" w:rsidRDefault="00A054F7" w:rsidP="0081743A">
      <w:pPr>
        <w:numPr>
          <w:ilvl w:val="0"/>
          <w:numId w:val="9"/>
        </w:numPr>
        <w:tabs>
          <w:tab w:val="left" w:pos="360"/>
        </w:tabs>
        <w:suppressAutoHyphens w:val="0"/>
        <w:jc w:val="both"/>
      </w:pPr>
      <w:r w:rsidRPr="00A054F7">
        <w:t>Wykonawca ponosi odpowiedzialność z tytułu gwarancji w szczególności za:</w:t>
      </w:r>
      <w:r w:rsidR="008F1291">
        <w:t xml:space="preserve"> opracowanie dokumentacji w sposób niezgodny z obowiązującymi przepisami prawa. </w:t>
      </w:r>
    </w:p>
    <w:p w14:paraId="1ECCA5C1" w14:textId="05B5B627" w:rsidR="00A9093B" w:rsidRPr="004C09EA" w:rsidRDefault="00A054F7" w:rsidP="0081743A">
      <w:pPr>
        <w:numPr>
          <w:ilvl w:val="0"/>
          <w:numId w:val="9"/>
        </w:numPr>
        <w:tabs>
          <w:tab w:val="left" w:pos="360"/>
        </w:tabs>
        <w:suppressAutoHyphens w:val="0"/>
        <w:jc w:val="both"/>
      </w:pPr>
      <w:r w:rsidRPr="00A054F7">
        <w:t>W przypadku ujawnienia wad w okresie gwarancji Zamawiający poinformuje o tym Wykonawcę pisemnie, wyznaczając termin ich usunięcia (nie krótszy niż</w:t>
      </w:r>
      <w:r>
        <w:t xml:space="preserve"> 7 dni</w:t>
      </w:r>
      <w:r w:rsidRPr="00A054F7">
        <w:t xml:space="preserve"> nie dłuższy niż</w:t>
      </w:r>
      <w:r>
        <w:t xml:space="preserve"> 14 dni</w:t>
      </w:r>
      <w:r w:rsidR="009C7266">
        <w:t>)</w:t>
      </w:r>
      <w:r w:rsidRPr="00A054F7">
        <w:t xml:space="preserve">. W przypadku nieusunięcia wad w wyznaczonym terminie </w:t>
      </w:r>
      <w:r>
        <w:t>Z</w:t>
      </w:r>
      <w:r w:rsidRPr="00A054F7">
        <w:t xml:space="preserve">amawiający przystąpi do zastępczego ich usunięcia na koszt Wykonawcy, niezależnie od obciążenia karą umowną. Usunięcie wad przez osobę trzecią nie powoduje utraty gwarancji udzielonej przez Wykonawcę na przedmiot niniejszej umowy. Ta sama zasada dotyczy wad zgłaszanych w ramach </w:t>
      </w:r>
      <w:r w:rsidR="008F1291" w:rsidRPr="00A054F7">
        <w:t>rękojmi.</w:t>
      </w:r>
    </w:p>
    <w:p w14:paraId="2BFF9BFB" w14:textId="77777777" w:rsidR="005B02A3" w:rsidRDefault="005B02A3" w:rsidP="0081743A">
      <w:pPr>
        <w:jc w:val="both"/>
      </w:pPr>
      <w:r>
        <w:rPr>
          <w:b/>
          <w:bCs/>
        </w:rPr>
        <w:t xml:space="preserve">                                             </w:t>
      </w:r>
    </w:p>
    <w:p w14:paraId="080FAEE0" w14:textId="0529318F" w:rsidR="005B02A3" w:rsidRDefault="005B02A3" w:rsidP="0081743A">
      <w:pPr>
        <w:jc w:val="center"/>
      </w:pPr>
      <w:r>
        <w:rPr>
          <w:b/>
          <w:bCs/>
        </w:rPr>
        <w:t xml:space="preserve">§ </w:t>
      </w:r>
      <w:r w:rsidR="006374D5">
        <w:rPr>
          <w:b/>
          <w:bCs/>
        </w:rPr>
        <w:t>8</w:t>
      </w:r>
    </w:p>
    <w:p w14:paraId="5CB46DD0" w14:textId="77777777" w:rsidR="005B02A3" w:rsidRDefault="005B02A3" w:rsidP="0081743A">
      <w:pPr>
        <w:numPr>
          <w:ilvl w:val="0"/>
          <w:numId w:val="10"/>
        </w:numPr>
        <w:jc w:val="both"/>
      </w:pPr>
      <w:r>
        <w:t>Strony postanawiają, że za niewykonanie lub nienależyte wykonanie przedmiotu umowy zostaną naliczone kary umowne.</w:t>
      </w:r>
    </w:p>
    <w:p w14:paraId="10E5A560" w14:textId="77777777" w:rsidR="005B02A3" w:rsidRDefault="005B02A3" w:rsidP="0081743A">
      <w:pPr>
        <w:numPr>
          <w:ilvl w:val="0"/>
          <w:numId w:val="10"/>
        </w:numPr>
        <w:jc w:val="both"/>
      </w:pPr>
      <w:r>
        <w:lastRenderedPageBreak/>
        <w:t>Wykonawca zapłaci Zamawiającemu kary umowne przez potrącenie bezpośrednio z wynagrodzenia lub poprzez osobną zapłatę, według wyboru Zamawiającego</w:t>
      </w:r>
      <w:r w:rsidR="00C9192A">
        <w:t>, na co Wykonawca wyraża zgodę</w:t>
      </w:r>
      <w:r>
        <w:t>:</w:t>
      </w:r>
    </w:p>
    <w:p w14:paraId="5505FB10" w14:textId="35D4DB53" w:rsidR="004C09EA" w:rsidRDefault="005B02A3" w:rsidP="0081743A">
      <w:pPr>
        <w:widowControl w:val="0"/>
        <w:numPr>
          <w:ilvl w:val="1"/>
          <w:numId w:val="11"/>
        </w:numPr>
        <w:tabs>
          <w:tab w:val="left" w:pos="720"/>
          <w:tab w:val="left" w:pos="2409"/>
          <w:tab w:val="left" w:pos="5386"/>
          <w:tab w:val="left" w:pos="7158"/>
        </w:tabs>
        <w:suppressAutoHyphens w:val="0"/>
        <w:ind w:left="720"/>
        <w:jc w:val="both"/>
      </w:pPr>
      <w:r>
        <w:t xml:space="preserve">za zwłokę w wykonaniu </w:t>
      </w:r>
      <w:r w:rsidR="006374D5">
        <w:t xml:space="preserve">przedmiotu umowy </w:t>
      </w:r>
      <w:r>
        <w:t xml:space="preserve">- w wysokości 0,5% wynagrodzenia brutto </w:t>
      </w:r>
      <w:r w:rsidR="008A518A">
        <w:t xml:space="preserve">o którym mowa w </w:t>
      </w:r>
      <w:r>
        <w:t>§</w:t>
      </w:r>
      <w:r w:rsidR="008A518A">
        <w:t xml:space="preserve"> </w:t>
      </w:r>
      <w:r>
        <w:t>3 ust. 2 za każdy dzień zwłoki,</w:t>
      </w:r>
    </w:p>
    <w:p w14:paraId="617D6E93" w14:textId="6D8A6D91" w:rsidR="008A518A" w:rsidRPr="004C09EA" w:rsidRDefault="005B02A3" w:rsidP="0081743A">
      <w:pPr>
        <w:widowControl w:val="0"/>
        <w:numPr>
          <w:ilvl w:val="1"/>
          <w:numId w:val="11"/>
        </w:numPr>
        <w:tabs>
          <w:tab w:val="left" w:pos="720"/>
          <w:tab w:val="left" w:pos="2409"/>
          <w:tab w:val="left" w:pos="5386"/>
          <w:tab w:val="left" w:pos="7158"/>
        </w:tabs>
        <w:suppressAutoHyphens w:val="0"/>
        <w:ind w:left="720"/>
        <w:jc w:val="both"/>
      </w:pPr>
      <w:r>
        <w:t>za zwłokę w usunięciu wad o których mowa w §</w:t>
      </w:r>
      <w:r w:rsidR="00564B87">
        <w:t xml:space="preserve"> </w:t>
      </w:r>
      <w:r w:rsidR="006374D5">
        <w:t>7</w:t>
      </w:r>
      <w:r>
        <w:t xml:space="preserve"> </w:t>
      </w:r>
      <w:bookmarkStart w:id="0" w:name="_Hlk193437249"/>
      <w:r>
        <w:t>- w wysokości 0,5% wynagrodzenia brutto</w:t>
      </w:r>
      <w:r w:rsidR="006374D5">
        <w:t>,</w:t>
      </w:r>
      <w:r>
        <w:t xml:space="preserve"> </w:t>
      </w:r>
      <w:r w:rsidR="008A518A">
        <w:t xml:space="preserve">o którym mowa w </w:t>
      </w:r>
      <w:r>
        <w:t>§</w:t>
      </w:r>
      <w:r w:rsidR="008A518A">
        <w:t xml:space="preserve"> </w:t>
      </w:r>
      <w:r>
        <w:t>3 ust. 2</w:t>
      </w:r>
      <w:r w:rsidR="00C9192A">
        <w:t>,</w:t>
      </w:r>
      <w:r>
        <w:t xml:space="preserve"> za każdy</w:t>
      </w:r>
      <w:bookmarkEnd w:id="0"/>
      <w:r>
        <w:t xml:space="preserve"> dzień zwłoki,</w:t>
      </w:r>
      <w:r w:rsidR="0064411E">
        <w:t xml:space="preserve">   </w:t>
      </w:r>
    </w:p>
    <w:p w14:paraId="2407EE79" w14:textId="77777777" w:rsidR="009C52EA" w:rsidRDefault="00C9192A" w:rsidP="0081743A">
      <w:pPr>
        <w:widowControl w:val="0"/>
        <w:numPr>
          <w:ilvl w:val="1"/>
          <w:numId w:val="11"/>
        </w:numPr>
        <w:tabs>
          <w:tab w:val="left" w:pos="720"/>
          <w:tab w:val="left" w:pos="2409"/>
          <w:tab w:val="left" w:pos="5386"/>
          <w:tab w:val="left" w:pos="7158"/>
        </w:tabs>
        <w:suppressAutoHyphens w:val="0"/>
        <w:ind w:left="720"/>
        <w:jc w:val="both"/>
      </w:pPr>
      <w:r>
        <w:t xml:space="preserve">za niewykonanie lub nienależyte wykonanie </w:t>
      </w:r>
      <w:r w:rsidR="00753B8A" w:rsidRPr="009C7266">
        <w:t>przez Wykonawcę</w:t>
      </w:r>
      <w:r>
        <w:t xml:space="preserve"> obowiązków wynikających z umowy</w:t>
      </w:r>
      <w:r w:rsidR="00564B87">
        <w:t>, wskazanych w § 6</w:t>
      </w:r>
      <w:r>
        <w:t xml:space="preserve"> - w wysokości 0,3% wynagrodzenia brutto </w:t>
      </w:r>
      <w:r w:rsidR="008A518A">
        <w:t xml:space="preserve">o którym mowa w </w:t>
      </w:r>
      <w:r>
        <w:t>§</w:t>
      </w:r>
      <w:r w:rsidR="008A518A">
        <w:t xml:space="preserve"> </w:t>
      </w:r>
      <w:r>
        <w:t>3 ust. 2, za każde naruszenie,</w:t>
      </w:r>
    </w:p>
    <w:p w14:paraId="5F544F1A" w14:textId="77777777" w:rsidR="005B02A3" w:rsidRDefault="005B02A3" w:rsidP="0081743A">
      <w:pPr>
        <w:numPr>
          <w:ilvl w:val="1"/>
          <w:numId w:val="11"/>
        </w:numPr>
        <w:tabs>
          <w:tab w:val="left" w:pos="720"/>
          <w:tab w:val="left" w:pos="2409"/>
          <w:tab w:val="left" w:pos="5386"/>
          <w:tab w:val="left" w:pos="7158"/>
        </w:tabs>
        <w:suppressAutoHyphens w:val="0"/>
        <w:ind w:left="720"/>
        <w:jc w:val="both"/>
      </w:pPr>
      <w:r>
        <w:t xml:space="preserve">za odstąpienie od Umowy z przyczyn zależnych od Wykonawcy - w wysokości 10% wynagrodzenia brutto </w:t>
      </w:r>
      <w:r w:rsidR="008A518A">
        <w:t xml:space="preserve">o którym mowa w </w:t>
      </w:r>
      <w:r>
        <w:t>§</w:t>
      </w:r>
      <w:r w:rsidR="008A518A">
        <w:t xml:space="preserve"> </w:t>
      </w:r>
      <w:r>
        <w:t>3 ust. 2;</w:t>
      </w:r>
    </w:p>
    <w:p w14:paraId="406B8CA9" w14:textId="77777777" w:rsidR="005B02A3" w:rsidRDefault="005B02A3" w:rsidP="0081743A">
      <w:pPr>
        <w:numPr>
          <w:ilvl w:val="0"/>
          <w:numId w:val="10"/>
        </w:numPr>
        <w:tabs>
          <w:tab w:val="left" w:pos="720"/>
          <w:tab w:val="left" w:pos="2409"/>
          <w:tab w:val="left" w:pos="5386"/>
          <w:tab w:val="left" w:pos="7158"/>
        </w:tabs>
        <w:suppressAutoHyphens w:val="0"/>
        <w:jc w:val="both"/>
      </w:pPr>
      <w:r>
        <w:t>Strony zastrzegają sobie prawo do odszkodowania uzupełniającego, przenoszącego wysokość kar umownych do wysokości rzeczywiście poniesionej szkody.</w:t>
      </w:r>
    </w:p>
    <w:p w14:paraId="0FD9C6B5" w14:textId="77777777" w:rsidR="008A518A" w:rsidRDefault="008A518A" w:rsidP="0081743A">
      <w:pPr>
        <w:numPr>
          <w:ilvl w:val="0"/>
          <w:numId w:val="10"/>
        </w:numPr>
        <w:tabs>
          <w:tab w:val="left" w:pos="720"/>
          <w:tab w:val="left" w:pos="2409"/>
          <w:tab w:val="left" w:pos="5386"/>
          <w:tab w:val="left" w:pos="7158"/>
        </w:tabs>
        <w:suppressAutoHyphens w:val="0"/>
        <w:jc w:val="both"/>
      </w:pPr>
      <w:r>
        <w:t>Maksymalna łączna wysokość kar umownych nie może przekraczać 20% wynagrodzenia brutto o którym mowa w § 3 ust. 2.</w:t>
      </w:r>
    </w:p>
    <w:p w14:paraId="30A8C67A" w14:textId="7F5373AF" w:rsidR="00753B8A" w:rsidRDefault="00753B8A" w:rsidP="0081743A">
      <w:pPr>
        <w:numPr>
          <w:ilvl w:val="0"/>
          <w:numId w:val="10"/>
        </w:numPr>
        <w:jc w:val="both"/>
      </w:pPr>
      <w:r w:rsidRPr="00753B8A">
        <w:t xml:space="preserve">W przypadku niedotrzymania terminu płatności, o którym mowa w § 4 ust. </w:t>
      </w:r>
      <w:r w:rsidR="00F9684D">
        <w:t>3</w:t>
      </w:r>
      <w:r w:rsidRPr="00753B8A">
        <w:t xml:space="preserve"> umowy, Wykonawca ma prawo naliczyć odsetki ustawowe za opóźnienie w transakcjach handlowych. Odsetki te liczone są zgodnie z ustawą z dnia 8 marca 2013 r. o przeciwdziałaniu nadmiernym opóźnieniom w transakcjach handlowych (</w:t>
      </w:r>
      <w:proofErr w:type="spellStart"/>
      <w:r w:rsidRPr="00753B8A">
        <w:t>t.j</w:t>
      </w:r>
      <w:proofErr w:type="spellEnd"/>
      <w:r w:rsidRPr="00753B8A">
        <w:t>. Dz. U. z 2023 r. poz. 1790).</w:t>
      </w:r>
    </w:p>
    <w:p w14:paraId="55D2FD0D" w14:textId="77777777" w:rsidR="005B02A3" w:rsidRDefault="005B02A3" w:rsidP="0081743A">
      <w:pPr>
        <w:jc w:val="both"/>
        <w:rPr>
          <w:b/>
          <w:bCs/>
        </w:rPr>
      </w:pPr>
    </w:p>
    <w:p w14:paraId="1A42C78C" w14:textId="0DB1147B" w:rsidR="005B02A3" w:rsidRDefault="005B02A3" w:rsidP="0081743A">
      <w:pPr>
        <w:jc w:val="center"/>
      </w:pPr>
      <w:r>
        <w:rPr>
          <w:b/>
          <w:bCs/>
        </w:rPr>
        <w:t xml:space="preserve">§ </w:t>
      </w:r>
      <w:r w:rsidR="006374D5">
        <w:rPr>
          <w:b/>
          <w:bCs/>
        </w:rPr>
        <w:t>9</w:t>
      </w:r>
    </w:p>
    <w:p w14:paraId="0EEE07F3" w14:textId="77777777" w:rsidR="005B02A3" w:rsidRDefault="005B02A3" w:rsidP="00057A7E">
      <w:pPr>
        <w:widowControl w:val="0"/>
        <w:numPr>
          <w:ilvl w:val="0"/>
          <w:numId w:val="12"/>
        </w:numPr>
        <w:tabs>
          <w:tab w:val="left" w:pos="360"/>
        </w:tabs>
        <w:suppressAutoHyphens w:val="0"/>
        <w:ind w:left="0" w:firstLine="0"/>
        <w:jc w:val="both"/>
      </w:pPr>
      <w:r>
        <w:t>Zamawiający ma prawo odstąpić od umowy w terminie 30 dni od dnia powzięcia informacji o okolicznościach stanowiących o niewykonaniu lub nienależytym wykonywaniu umowy przez Wykonawcę.</w:t>
      </w:r>
    </w:p>
    <w:p w14:paraId="5CB3B0B2" w14:textId="77777777" w:rsidR="005B02A3" w:rsidRDefault="005B02A3" w:rsidP="00057A7E">
      <w:pPr>
        <w:widowControl w:val="0"/>
        <w:numPr>
          <w:ilvl w:val="0"/>
          <w:numId w:val="12"/>
        </w:numPr>
        <w:tabs>
          <w:tab w:val="left" w:pos="360"/>
        </w:tabs>
        <w:suppressAutoHyphens w:val="0"/>
        <w:ind w:left="0" w:firstLine="0"/>
        <w:jc w:val="both"/>
      </w:pPr>
      <w:r>
        <w:t>Zamawiającemu przysługuje prawo odstąpienia od umowy w przypadku wystąpienia okoliczności powodujących, że wykonanie umowy nie leży w interesie publicznym, czego nie można było przewidzieć w chwili zawarcia umowy. Zamawiający może odstąpić od umowy w terminie 30 dni od powzięcia wiadomości o tych okolicznościach.</w:t>
      </w:r>
    </w:p>
    <w:p w14:paraId="4DD17DC1" w14:textId="1AD60A82" w:rsidR="009417DF" w:rsidRPr="005721CD" w:rsidRDefault="005B02A3" w:rsidP="00057A7E">
      <w:pPr>
        <w:widowControl w:val="0"/>
        <w:numPr>
          <w:ilvl w:val="0"/>
          <w:numId w:val="12"/>
        </w:numPr>
        <w:tabs>
          <w:tab w:val="left" w:pos="360"/>
        </w:tabs>
        <w:suppressAutoHyphens w:val="0"/>
        <w:ind w:left="0" w:firstLine="0"/>
        <w:jc w:val="both"/>
      </w:pPr>
      <w:r>
        <w:t>Odstąpienie od umowy winno nastąpić w formie pisemnej pod rygorem nieważności takiego oświadczenia i powinno zawierać uzasadnienie.</w:t>
      </w:r>
    </w:p>
    <w:p w14:paraId="4E18CD27" w14:textId="77777777" w:rsidR="005721CD" w:rsidRDefault="005721CD" w:rsidP="0081743A">
      <w:pPr>
        <w:jc w:val="both"/>
        <w:rPr>
          <w:b/>
          <w:bCs/>
          <w:color w:val="000000"/>
        </w:rPr>
      </w:pPr>
    </w:p>
    <w:p w14:paraId="78D223B6" w14:textId="7A695984" w:rsidR="005B02A3" w:rsidRDefault="005B02A3" w:rsidP="0081743A">
      <w:pPr>
        <w:jc w:val="center"/>
      </w:pPr>
      <w:r>
        <w:rPr>
          <w:b/>
          <w:bCs/>
          <w:color w:val="000000"/>
        </w:rPr>
        <w:t>§ 1</w:t>
      </w:r>
      <w:r w:rsidR="006374D5">
        <w:rPr>
          <w:b/>
          <w:bCs/>
          <w:color w:val="000000"/>
        </w:rPr>
        <w:t>0</w:t>
      </w:r>
    </w:p>
    <w:p w14:paraId="30B0EBB6" w14:textId="77777777" w:rsidR="005B02A3" w:rsidRDefault="005B02A3" w:rsidP="0081743A">
      <w:pPr>
        <w:spacing w:line="100" w:lineRule="atLeast"/>
        <w:jc w:val="both"/>
      </w:pPr>
      <w:r>
        <w:t>Strony wyłączają możliwość zbycia wierzytelności przysługujących wykonawcy z tytułu niniejszej umowy oraz dokonywania przez osoby trzecie czynności faktycznych i prawnych dotyczących tych wierzytelności, bez uprzedniej pisemnej zgody Zamawiającego. Czynność prawna mająca na celu zmianę wierzyciela może nastąpić zgodnie z art. 54 ust. 5 ustawy z dnia 15 kwietnia 2011</w:t>
      </w:r>
      <w:r w:rsidR="00FA2373">
        <w:t xml:space="preserve"> </w:t>
      </w:r>
      <w:r>
        <w:t xml:space="preserve">r. o działalności leczniczej. </w:t>
      </w:r>
    </w:p>
    <w:p w14:paraId="0E4F82DB" w14:textId="77777777" w:rsidR="005B02A3" w:rsidRDefault="005B02A3" w:rsidP="0081743A">
      <w:pPr>
        <w:spacing w:line="100" w:lineRule="atLeast"/>
        <w:jc w:val="both"/>
      </w:pPr>
    </w:p>
    <w:p w14:paraId="1B5BC7F4" w14:textId="77777777" w:rsidR="005B02A3" w:rsidRDefault="005B02A3" w:rsidP="0081743A">
      <w:pPr>
        <w:jc w:val="both"/>
        <w:rPr>
          <w:b/>
          <w:bCs/>
          <w:color w:val="000000"/>
        </w:rPr>
      </w:pPr>
    </w:p>
    <w:p w14:paraId="2B129E8E" w14:textId="1A9681A1" w:rsidR="005B02A3" w:rsidRDefault="005B02A3" w:rsidP="0081743A">
      <w:pPr>
        <w:jc w:val="center"/>
      </w:pPr>
      <w:r>
        <w:rPr>
          <w:b/>
          <w:bCs/>
          <w:color w:val="000000"/>
        </w:rPr>
        <w:t>§ 1</w:t>
      </w:r>
      <w:r w:rsidR="006374D5">
        <w:rPr>
          <w:b/>
          <w:bCs/>
          <w:color w:val="000000"/>
        </w:rPr>
        <w:t>1</w:t>
      </w:r>
    </w:p>
    <w:p w14:paraId="045968EF" w14:textId="57C3FFA9" w:rsidR="005B02A3" w:rsidRDefault="005B02A3" w:rsidP="0081743A">
      <w:pPr>
        <w:jc w:val="both"/>
      </w:pPr>
      <w:r>
        <w:rPr>
          <w:color w:val="000000"/>
        </w:rPr>
        <w:t xml:space="preserve">Ewentualne zmiany umowy będą </w:t>
      </w:r>
      <w:r w:rsidR="001D5413">
        <w:rPr>
          <w:color w:val="000000"/>
        </w:rPr>
        <w:t>sporządzone wyłącznie w formie</w:t>
      </w:r>
      <w:r w:rsidR="00CF2A98">
        <w:rPr>
          <w:color w:val="000000"/>
        </w:rPr>
        <w:t xml:space="preserve"> </w:t>
      </w:r>
      <w:r w:rsidR="00594022">
        <w:rPr>
          <w:color w:val="000000"/>
        </w:rPr>
        <w:t>pisemnego</w:t>
      </w:r>
      <w:r w:rsidR="00CF2A98">
        <w:rPr>
          <w:color w:val="000000"/>
        </w:rPr>
        <w:t xml:space="preserve"> </w:t>
      </w:r>
      <w:r>
        <w:rPr>
          <w:color w:val="000000"/>
        </w:rPr>
        <w:t>aneksu</w:t>
      </w:r>
      <w:r w:rsidR="00F9684D">
        <w:rPr>
          <w:color w:val="000000"/>
        </w:rPr>
        <w:t xml:space="preserve"> </w:t>
      </w:r>
      <w:r w:rsidR="00594022">
        <w:rPr>
          <w:color w:val="000000"/>
        </w:rPr>
        <w:t xml:space="preserve">(w tym </w:t>
      </w:r>
      <w:r w:rsidR="00F9684D">
        <w:rPr>
          <w:color w:val="000000"/>
        </w:rPr>
        <w:t>z wykorzystaniem kwalifikowanego podpisu elektronicznego</w:t>
      </w:r>
      <w:r w:rsidR="00594022">
        <w:rPr>
          <w:color w:val="000000"/>
        </w:rPr>
        <w:t>)</w:t>
      </w:r>
      <w:r>
        <w:rPr>
          <w:color w:val="000000"/>
        </w:rPr>
        <w:t>, pod rygorem nieważności tych zmian.</w:t>
      </w:r>
    </w:p>
    <w:p w14:paraId="751B46E7" w14:textId="77777777" w:rsidR="005B02A3" w:rsidRDefault="005B02A3" w:rsidP="0081743A">
      <w:pPr>
        <w:jc w:val="both"/>
        <w:rPr>
          <w:b/>
          <w:bCs/>
        </w:rPr>
      </w:pPr>
    </w:p>
    <w:p w14:paraId="327C00F5" w14:textId="2F3DB803" w:rsidR="005B02A3" w:rsidRDefault="005B02A3" w:rsidP="0081743A">
      <w:pPr>
        <w:jc w:val="center"/>
      </w:pPr>
      <w:r>
        <w:rPr>
          <w:b/>
          <w:bCs/>
        </w:rPr>
        <w:t>§ 1</w:t>
      </w:r>
      <w:r w:rsidR="006374D5">
        <w:rPr>
          <w:b/>
          <w:bCs/>
        </w:rPr>
        <w:t>2</w:t>
      </w:r>
    </w:p>
    <w:p w14:paraId="5A3D865A" w14:textId="77777777" w:rsidR="005B02A3" w:rsidRDefault="005B02A3" w:rsidP="0081743A">
      <w:pPr>
        <w:shd w:val="clear" w:color="auto" w:fill="FFFFFF"/>
        <w:jc w:val="both"/>
      </w:pPr>
      <w:r>
        <w:rPr>
          <w:color w:val="000000"/>
        </w:rPr>
        <w:t>Sądem właściwym do rozpatrywania sporów, które mogą wyniknąć w przyszłości w związku z realizacją niniejszej umowy, jest sąd powszechny właściwy ze względu na siedzibę Zamawiającego.</w:t>
      </w:r>
    </w:p>
    <w:p w14:paraId="05581240" w14:textId="77777777" w:rsidR="005B02A3" w:rsidRDefault="005B02A3" w:rsidP="0081743A">
      <w:pPr>
        <w:jc w:val="both"/>
        <w:rPr>
          <w:b/>
          <w:bCs/>
          <w:sz w:val="22"/>
          <w:szCs w:val="22"/>
        </w:rPr>
      </w:pPr>
    </w:p>
    <w:p w14:paraId="1EC0D5C7" w14:textId="547B9F98" w:rsidR="005B02A3" w:rsidRDefault="005B02A3" w:rsidP="0081743A">
      <w:pPr>
        <w:jc w:val="center"/>
      </w:pPr>
      <w:r>
        <w:rPr>
          <w:b/>
          <w:bCs/>
        </w:rPr>
        <w:t>§ 1</w:t>
      </w:r>
      <w:r w:rsidR="006374D5">
        <w:rPr>
          <w:b/>
          <w:bCs/>
        </w:rPr>
        <w:t>3</w:t>
      </w:r>
    </w:p>
    <w:p w14:paraId="66D5F36E" w14:textId="77777777" w:rsidR="005B02A3" w:rsidRDefault="001D5413" w:rsidP="0081743A">
      <w:pPr>
        <w:jc w:val="both"/>
      </w:pPr>
      <w:r>
        <w:t>W sprawach nie</w:t>
      </w:r>
      <w:r w:rsidR="005B02A3">
        <w:t>uregulowanych niniejszą umową stosuje się przepisy Kodeksu cywilnego.</w:t>
      </w:r>
    </w:p>
    <w:p w14:paraId="519D1612" w14:textId="28B710EC" w:rsidR="005B02A3" w:rsidRPr="00C655D0" w:rsidRDefault="005B02A3" w:rsidP="00C655D0">
      <w:pPr>
        <w:jc w:val="center"/>
        <w:rPr>
          <w:b/>
          <w:bCs/>
        </w:rPr>
      </w:pPr>
      <w:r>
        <w:rPr>
          <w:b/>
          <w:bCs/>
        </w:rPr>
        <w:t>§ 1</w:t>
      </w:r>
      <w:r w:rsidR="006374D5">
        <w:rPr>
          <w:b/>
          <w:bCs/>
        </w:rPr>
        <w:t>4</w:t>
      </w:r>
    </w:p>
    <w:p w14:paraId="126497B8" w14:textId="507AC4A2" w:rsidR="00247F75" w:rsidRPr="00247F75" w:rsidRDefault="00247F75" w:rsidP="0081743A">
      <w:pPr>
        <w:jc w:val="both"/>
      </w:pPr>
      <w:r w:rsidRPr="00247F75">
        <w:t>Strony ustalają, że niniejsza umowa zostanie zawarta</w:t>
      </w:r>
      <w:r w:rsidR="007D201D">
        <w:t xml:space="preserve"> w formie elektronicznej </w:t>
      </w:r>
      <w:r w:rsidRPr="00247F75">
        <w:t>z wykorzystaniem kwalifikowanego podpisu elektronicznego</w:t>
      </w:r>
      <w:r w:rsidR="005275BB">
        <w:t>.</w:t>
      </w:r>
      <w:r w:rsidRPr="00247F75">
        <w:t xml:space="preserve"> Datą zawarcia umowy jest data złożenia podpisu przez ostatnią ze Stron.</w:t>
      </w:r>
    </w:p>
    <w:p w14:paraId="381D25E4" w14:textId="77777777" w:rsidR="005B02A3" w:rsidRDefault="005B02A3" w:rsidP="0081743A"/>
    <w:p w14:paraId="51437092" w14:textId="77777777" w:rsidR="005B02A3" w:rsidRPr="005721CD" w:rsidRDefault="005B02A3" w:rsidP="0081743A">
      <w:pPr>
        <w:pStyle w:val="Tekstpodstawowy"/>
        <w:spacing w:after="0"/>
        <w:rPr>
          <w:color w:val="000000"/>
        </w:rPr>
      </w:pPr>
      <w:r w:rsidRPr="005721CD">
        <w:rPr>
          <w:color w:val="000000"/>
        </w:rPr>
        <w:t>Załącznikami stanowiącymi integralną część niniejszej Umowy są:</w:t>
      </w:r>
    </w:p>
    <w:p w14:paraId="23427B97" w14:textId="77777777" w:rsidR="005B02A3" w:rsidRPr="005721CD" w:rsidRDefault="005B02A3" w:rsidP="0081743A">
      <w:pPr>
        <w:pStyle w:val="Tekstpodstawowy"/>
        <w:numPr>
          <w:ilvl w:val="0"/>
          <w:numId w:val="13"/>
        </w:numPr>
        <w:spacing w:after="0"/>
        <w:rPr>
          <w:color w:val="000000"/>
        </w:rPr>
      </w:pPr>
      <w:r w:rsidRPr="005721CD">
        <w:rPr>
          <w:color w:val="000000"/>
        </w:rPr>
        <w:t>Zał. nr 1 – Formularz oferty;</w:t>
      </w:r>
    </w:p>
    <w:p w14:paraId="488C0E92" w14:textId="77777777" w:rsidR="005B02A3" w:rsidRPr="005721CD" w:rsidRDefault="005B02A3" w:rsidP="0081743A">
      <w:pPr>
        <w:pStyle w:val="Tekstpodstawowy"/>
        <w:numPr>
          <w:ilvl w:val="0"/>
          <w:numId w:val="13"/>
        </w:numPr>
        <w:spacing w:after="0"/>
        <w:rPr>
          <w:color w:val="000000"/>
        </w:rPr>
      </w:pPr>
      <w:r w:rsidRPr="005721CD">
        <w:rPr>
          <w:color w:val="000000"/>
        </w:rPr>
        <w:t>Zał. nr 2 – Opis przedmiotu zamówienia;</w:t>
      </w:r>
    </w:p>
    <w:p w14:paraId="3D0DB2EE" w14:textId="77777777" w:rsidR="005721CD" w:rsidRDefault="005B02A3" w:rsidP="0081743A">
      <w:pPr>
        <w:pStyle w:val="Tekstpodstawowy"/>
        <w:numPr>
          <w:ilvl w:val="0"/>
          <w:numId w:val="13"/>
        </w:numPr>
        <w:spacing w:after="0"/>
        <w:rPr>
          <w:color w:val="000000"/>
        </w:rPr>
      </w:pPr>
      <w:r w:rsidRPr="005721CD">
        <w:rPr>
          <w:color w:val="000000"/>
        </w:rPr>
        <w:t>Zał. nr 3 –</w:t>
      </w:r>
      <w:r w:rsidR="000F4CCD" w:rsidRPr="005721CD">
        <w:rPr>
          <w:color w:val="000000"/>
        </w:rPr>
        <w:t xml:space="preserve"> Protokół </w:t>
      </w:r>
      <w:r w:rsidR="005275BB" w:rsidRPr="005721CD">
        <w:rPr>
          <w:color w:val="000000"/>
        </w:rPr>
        <w:t>przekazania</w:t>
      </w:r>
    </w:p>
    <w:p w14:paraId="4492E92A" w14:textId="682A6265" w:rsidR="005721CD" w:rsidRPr="005721CD" w:rsidRDefault="00E049F2" w:rsidP="0081743A">
      <w:pPr>
        <w:pStyle w:val="Tekstpodstawowy"/>
        <w:numPr>
          <w:ilvl w:val="0"/>
          <w:numId w:val="13"/>
        </w:numPr>
        <w:spacing w:after="0"/>
        <w:rPr>
          <w:color w:val="000000"/>
        </w:rPr>
      </w:pPr>
      <w:r w:rsidRPr="005721CD">
        <w:rPr>
          <w:color w:val="000000"/>
        </w:rPr>
        <w:t xml:space="preserve">Zał. </w:t>
      </w:r>
      <w:r w:rsidR="005721CD" w:rsidRPr="005721CD">
        <w:rPr>
          <w:color w:val="000000"/>
        </w:rPr>
        <w:t>n</w:t>
      </w:r>
      <w:r w:rsidRPr="005721CD">
        <w:rPr>
          <w:color w:val="000000"/>
        </w:rPr>
        <w:t xml:space="preserve">r 4 </w:t>
      </w:r>
      <w:r w:rsidR="005721CD" w:rsidRPr="005721CD">
        <w:rPr>
          <w:color w:val="000000"/>
        </w:rPr>
        <w:t>–</w:t>
      </w:r>
      <w:r w:rsidRPr="005721CD">
        <w:rPr>
          <w:color w:val="000000"/>
        </w:rPr>
        <w:t xml:space="preserve"> </w:t>
      </w:r>
      <w:r w:rsidR="005721CD" w:rsidRPr="005721CD">
        <w:rPr>
          <w:color w:val="000000"/>
        </w:rPr>
        <w:t>Zasady Środowiskowe i B H P dla firm zewnętrznych/ wykonawców</w:t>
      </w:r>
    </w:p>
    <w:p w14:paraId="38A75726" w14:textId="77777777" w:rsidR="005721CD" w:rsidRDefault="005721CD" w:rsidP="005721CD">
      <w:pPr>
        <w:pStyle w:val="Tekstpodstawowy"/>
        <w:ind w:left="360"/>
        <w:rPr>
          <w:b/>
          <w:bCs/>
        </w:rPr>
      </w:pPr>
    </w:p>
    <w:p w14:paraId="1D42A63C" w14:textId="77777777" w:rsidR="005721CD" w:rsidRDefault="005721CD" w:rsidP="005721CD">
      <w:pPr>
        <w:pStyle w:val="Tekstpodstawowy"/>
        <w:ind w:left="360"/>
        <w:rPr>
          <w:b/>
          <w:bCs/>
        </w:rPr>
      </w:pPr>
    </w:p>
    <w:p w14:paraId="3268CEDF" w14:textId="77777777" w:rsidR="005721CD" w:rsidRDefault="005721CD" w:rsidP="005721CD">
      <w:pPr>
        <w:pStyle w:val="Tekstpodstawowy"/>
        <w:ind w:left="360"/>
        <w:rPr>
          <w:b/>
          <w:bCs/>
        </w:rPr>
      </w:pPr>
    </w:p>
    <w:p w14:paraId="7B71BD08" w14:textId="77777777" w:rsidR="005721CD" w:rsidRDefault="005721CD" w:rsidP="005721CD">
      <w:pPr>
        <w:pStyle w:val="Tekstpodstawowy"/>
        <w:ind w:left="360"/>
        <w:rPr>
          <w:b/>
          <w:bCs/>
        </w:rPr>
      </w:pPr>
    </w:p>
    <w:p w14:paraId="7496196A" w14:textId="77777777" w:rsidR="005721CD" w:rsidRDefault="005721CD" w:rsidP="005721CD">
      <w:pPr>
        <w:pStyle w:val="Tekstpodstawowy"/>
        <w:ind w:left="360"/>
        <w:rPr>
          <w:b/>
          <w:bCs/>
        </w:rPr>
      </w:pPr>
    </w:p>
    <w:p w14:paraId="3C815552" w14:textId="77777777" w:rsidR="005721CD" w:rsidRDefault="005721CD" w:rsidP="005721CD">
      <w:pPr>
        <w:pStyle w:val="Tekstpodstawowy"/>
        <w:ind w:left="360"/>
        <w:rPr>
          <w:b/>
          <w:bCs/>
        </w:rPr>
      </w:pPr>
    </w:p>
    <w:p w14:paraId="14DF9C05" w14:textId="77777777" w:rsidR="005721CD" w:rsidRDefault="005721CD" w:rsidP="005721CD">
      <w:pPr>
        <w:pStyle w:val="Tekstpodstawowy"/>
        <w:ind w:left="360"/>
        <w:rPr>
          <w:b/>
          <w:bCs/>
        </w:rPr>
      </w:pPr>
    </w:p>
    <w:p w14:paraId="4C9C287A" w14:textId="77777777" w:rsidR="005721CD" w:rsidRDefault="005721CD" w:rsidP="005721CD">
      <w:pPr>
        <w:pStyle w:val="Tekstpodstawowy"/>
        <w:ind w:left="360"/>
        <w:rPr>
          <w:b/>
          <w:bCs/>
        </w:rPr>
      </w:pPr>
    </w:p>
    <w:p w14:paraId="5D694EDE" w14:textId="77777777" w:rsidR="005721CD" w:rsidRDefault="005721CD" w:rsidP="005721CD">
      <w:pPr>
        <w:pStyle w:val="Tekstpodstawowy"/>
        <w:ind w:left="360"/>
        <w:rPr>
          <w:b/>
          <w:bCs/>
        </w:rPr>
      </w:pPr>
    </w:p>
    <w:p w14:paraId="1B34159C" w14:textId="77777777" w:rsidR="005721CD" w:rsidRDefault="005721CD" w:rsidP="005721CD">
      <w:pPr>
        <w:pStyle w:val="Tekstpodstawowy"/>
        <w:ind w:left="360"/>
        <w:rPr>
          <w:b/>
          <w:bCs/>
        </w:rPr>
      </w:pPr>
    </w:p>
    <w:p w14:paraId="50D832F2" w14:textId="77777777" w:rsidR="005721CD" w:rsidRDefault="005721CD" w:rsidP="005721CD">
      <w:pPr>
        <w:pStyle w:val="Tekstpodstawowy"/>
        <w:ind w:left="360"/>
        <w:rPr>
          <w:b/>
          <w:bCs/>
        </w:rPr>
      </w:pPr>
    </w:p>
    <w:p w14:paraId="2A157301" w14:textId="77777777" w:rsidR="005721CD" w:rsidRDefault="005721CD" w:rsidP="005721CD">
      <w:pPr>
        <w:pStyle w:val="Tekstpodstawowy"/>
        <w:ind w:left="360"/>
        <w:rPr>
          <w:b/>
          <w:bCs/>
        </w:rPr>
      </w:pPr>
    </w:p>
    <w:p w14:paraId="0786AA5B" w14:textId="77777777" w:rsidR="005721CD" w:rsidRDefault="005721CD" w:rsidP="005721CD">
      <w:pPr>
        <w:pStyle w:val="Tekstpodstawowy"/>
        <w:ind w:left="360"/>
        <w:rPr>
          <w:b/>
          <w:bCs/>
        </w:rPr>
      </w:pPr>
    </w:p>
    <w:p w14:paraId="060A7913" w14:textId="77777777" w:rsidR="005721CD" w:rsidRDefault="005721CD" w:rsidP="005721CD">
      <w:pPr>
        <w:pStyle w:val="Tekstpodstawowy"/>
        <w:ind w:left="360"/>
        <w:rPr>
          <w:b/>
          <w:bCs/>
        </w:rPr>
      </w:pPr>
    </w:p>
    <w:p w14:paraId="27FAEE28" w14:textId="77777777" w:rsidR="007D201D" w:rsidRDefault="007D201D" w:rsidP="005721CD">
      <w:pPr>
        <w:pStyle w:val="Tekstpodstawowy"/>
        <w:ind w:left="360"/>
        <w:rPr>
          <w:b/>
          <w:bCs/>
        </w:rPr>
      </w:pPr>
    </w:p>
    <w:p w14:paraId="74A48558" w14:textId="77777777" w:rsidR="007D201D" w:rsidRDefault="007D201D" w:rsidP="005721CD">
      <w:pPr>
        <w:pStyle w:val="Tekstpodstawowy"/>
        <w:ind w:left="360"/>
        <w:rPr>
          <w:b/>
          <w:bCs/>
        </w:rPr>
      </w:pPr>
    </w:p>
    <w:p w14:paraId="1CD229A2" w14:textId="77777777" w:rsidR="007D201D" w:rsidRDefault="007D201D" w:rsidP="005721CD">
      <w:pPr>
        <w:pStyle w:val="Tekstpodstawowy"/>
        <w:ind w:left="360"/>
        <w:rPr>
          <w:b/>
          <w:bCs/>
        </w:rPr>
      </w:pPr>
    </w:p>
    <w:p w14:paraId="578EECCB" w14:textId="77777777" w:rsidR="007D201D" w:rsidRDefault="007D201D" w:rsidP="005721CD">
      <w:pPr>
        <w:pStyle w:val="Tekstpodstawowy"/>
        <w:ind w:left="360"/>
        <w:rPr>
          <w:b/>
          <w:bCs/>
        </w:rPr>
      </w:pPr>
    </w:p>
    <w:p w14:paraId="41D3D7E4" w14:textId="77777777" w:rsidR="007D201D" w:rsidRDefault="007D201D" w:rsidP="005721CD">
      <w:pPr>
        <w:pStyle w:val="Tekstpodstawowy"/>
        <w:ind w:left="360"/>
        <w:rPr>
          <w:b/>
          <w:bCs/>
        </w:rPr>
      </w:pPr>
    </w:p>
    <w:p w14:paraId="743AD0C8" w14:textId="77777777" w:rsidR="007D201D" w:rsidRDefault="007D201D" w:rsidP="005721CD">
      <w:pPr>
        <w:pStyle w:val="Tekstpodstawowy"/>
        <w:ind w:left="360"/>
        <w:rPr>
          <w:b/>
          <w:bCs/>
        </w:rPr>
      </w:pPr>
    </w:p>
    <w:p w14:paraId="3663082C" w14:textId="77777777" w:rsidR="007D201D" w:rsidRDefault="007D201D" w:rsidP="005721CD">
      <w:pPr>
        <w:pStyle w:val="Tekstpodstawowy"/>
        <w:ind w:left="360"/>
        <w:rPr>
          <w:b/>
          <w:bCs/>
        </w:rPr>
      </w:pPr>
    </w:p>
    <w:p w14:paraId="1BDFAE82" w14:textId="77777777" w:rsidR="007D201D" w:rsidRDefault="007D201D" w:rsidP="005721CD">
      <w:pPr>
        <w:pStyle w:val="Tekstpodstawowy"/>
        <w:ind w:left="360"/>
        <w:rPr>
          <w:b/>
          <w:bCs/>
        </w:rPr>
      </w:pPr>
    </w:p>
    <w:p w14:paraId="19F4CE2D" w14:textId="77777777" w:rsidR="007D201D" w:rsidRDefault="007D201D" w:rsidP="005721CD">
      <w:pPr>
        <w:pStyle w:val="Tekstpodstawowy"/>
        <w:ind w:left="360"/>
        <w:rPr>
          <w:b/>
          <w:bCs/>
        </w:rPr>
      </w:pPr>
    </w:p>
    <w:p w14:paraId="06FE9D59" w14:textId="5F96663E" w:rsidR="005B02A3" w:rsidRPr="007D201D" w:rsidRDefault="005B02A3" w:rsidP="007D201D">
      <w:pPr>
        <w:pStyle w:val="Tekstpodstawowy"/>
        <w:ind w:left="360"/>
        <w:jc w:val="both"/>
      </w:pPr>
      <w:r w:rsidRPr="005721CD">
        <w:rPr>
          <w:b/>
          <w:bCs/>
        </w:rPr>
        <w:t xml:space="preserve">WYKONAWCA </w:t>
      </w:r>
      <w:r w:rsidRPr="005721CD">
        <w:rPr>
          <w:b/>
          <w:bCs/>
        </w:rPr>
        <w:tab/>
      </w:r>
      <w:r w:rsidRPr="005721CD">
        <w:rPr>
          <w:b/>
          <w:bCs/>
        </w:rPr>
        <w:tab/>
      </w:r>
      <w:r w:rsidRPr="005721CD">
        <w:rPr>
          <w:b/>
          <w:bCs/>
        </w:rPr>
        <w:tab/>
      </w:r>
      <w:r w:rsidRPr="005721CD">
        <w:rPr>
          <w:b/>
          <w:bCs/>
        </w:rPr>
        <w:tab/>
      </w:r>
      <w:r w:rsidRPr="005721CD">
        <w:rPr>
          <w:b/>
          <w:bCs/>
        </w:rPr>
        <w:tab/>
      </w:r>
      <w:r w:rsidRPr="005721CD">
        <w:rPr>
          <w:b/>
          <w:bCs/>
        </w:rPr>
        <w:tab/>
        <w:t>ZAMAWIAJĄCY</w:t>
      </w:r>
    </w:p>
    <w:p w14:paraId="70E71906" w14:textId="77777777" w:rsidR="005B02A3" w:rsidRDefault="005B02A3" w:rsidP="005B02A3">
      <w:pPr>
        <w:rPr>
          <w:b/>
          <w:sz w:val="16"/>
          <w:szCs w:val="16"/>
        </w:rPr>
      </w:pPr>
    </w:p>
    <w:p w14:paraId="6CB7F622" w14:textId="77777777" w:rsidR="005B02A3" w:rsidRDefault="005B02A3" w:rsidP="005B02A3">
      <w:pPr>
        <w:rPr>
          <w:b/>
          <w:sz w:val="16"/>
          <w:szCs w:val="16"/>
        </w:rPr>
      </w:pPr>
    </w:p>
    <w:p w14:paraId="686A7966" w14:textId="77777777" w:rsidR="005B02A3" w:rsidRDefault="005B02A3" w:rsidP="005B02A3">
      <w:pPr>
        <w:rPr>
          <w:b/>
          <w:sz w:val="16"/>
          <w:szCs w:val="16"/>
        </w:rPr>
      </w:pPr>
    </w:p>
    <w:p w14:paraId="57C0326B" w14:textId="77777777" w:rsidR="005B02A3" w:rsidRDefault="005B02A3" w:rsidP="005B02A3">
      <w:pPr>
        <w:rPr>
          <w:b/>
          <w:sz w:val="16"/>
          <w:szCs w:val="16"/>
        </w:rPr>
      </w:pPr>
      <w:r>
        <w:rPr>
          <w:b/>
          <w:sz w:val="16"/>
          <w:szCs w:val="16"/>
        </w:rPr>
        <w:t xml:space="preserve">          </w:t>
      </w:r>
    </w:p>
    <w:p w14:paraId="035B1016" w14:textId="77777777" w:rsidR="005B02A3" w:rsidRDefault="005B02A3" w:rsidP="005B02A3">
      <w:pPr>
        <w:rPr>
          <w:b/>
          <w:sz w:val="16"/>
          <w:szCs w:val="16"/>
        </w:rPr>
      </w:pPr>
    </w:p>
    <w:p w14:paraId="3A4856EF" w14:textId="46BA7AD9" w:rsidR="00FF1034" w:rsidRDefault="00FF1034" w:rsidP="005B02A3">
      <w:pPr>
        <w:rPr>
          <w:b/>
          <w:sz w:val="16"/>
          <w:szCs w:val="16"/>
        </w:rPr>
      </w:pPr>
    </w:p>
    <w:p w14:paraId="70E38A39" w14:textId="77777777" w:rsidR="007D201D" w:rsidRPr="007D201D" w:rsidRDefault="007D201D" w:rsidP="005B02A3">
      <w:pPr>
        <w:rPr>
          <w:b/>
          <w:sz w:val="16"/>
          <w:szCs w:val="16"/>
        </w:rPr>
      </w:pPr>
    </w:p>
    <w:p w14:paraId="0B5066E5" w14:textId="77777777" w:rsidR="007D201D" w:rsidRDefault="007D201D" w:rsidP="009417DF">
      <w:pPr>
        <w:autoSpaceDE w:val="0"/>
        <w:jc w:val="right"/>
        <w:rPr>
          <w:b/>
          <w:bCs/>
          <w:sz w:val="20"/>
          <w:szCs w:val="20"/>
        </w:rPr>
      </w:pPr>
    </w:p>
    <w:p w14:paraId="043BDD5A" w14:textId="10D660E8" w:rsidR="005B02A3" w:rsidRPr="009417DF" w:rsidRDefault="005B02A3" w:rsidP="009417DF">
      <w:pPr>
        <w:autoSpaceDE w:val="0"/>
        <w:jc w:val="right"/>
        <w:rPr>
          <w:b/>
          <w:sz w:val="20"/>
          <w:szCs w:val="20"/>
        </w:rPr>
      </w:pPr>
      <w:r>
        <w:rPr>
          <w:b/>
          <w:bCs/>
          <w:sz w:val="20"/>
          <w:szCs w:val="20"/>
        </w:rPr>
        <w:t>Zał</w:t>
      </w:r>
      <w:r>
        <w:rPr>
          <w:b/>
          <w:sz w:val="20"/>
          <w:szCs w:val="20"/>
        </w:rPr>
        <w:t>.</w:t>
      </w:r>
      <w:r>
        <w:rPr>
          <w:b/>
          <w:bCs/>
          <w:sz w:val="20"/>
          <w:szCs w:val="20"/>
        </w:rPr>
        <w:t xml:space="preserve"> nr </w:t>
      </w:r>
      <w:r w:rsidR="009417DF">
        <w:rPr>
          <w:b/>
          <w:bCs/>
          <w:sz w:val="20"/>
          <w:szCs w:val="20"/>
        </w:rPr>
        <w:t>3 do Istotnych postanowień umowy</w:t>
      </w:r>
    </w:p>
    <w:p w14:paraId="07A786F6" w14:textId="3DCBFE68" w:rsidR="005B02A3" w:rsidRDefault="005B02A3" w:rsidP="005B02A3">
      <w:pPr>
        <w:autoSpaceDE w:val="0"/>
        <w:ind w:left="1416" w:firstLine="708"/>
      </w:pPr>
      <w:r>
        <w:rPr>
          <w:b/>
          <w:bCs/>
        </w:rPr>
        <w:t xml:space="preserve">                   Protokół </w:t>
      </w:r>
      <w:r w:rsidR="00736414">
        <w:rPr>
          <w:b/>
          <w:bCs/>
        </w:rPr>
        <w:t>przekazania</w:t>
      </w:r>
    </w:p>
    <w:p w14:paraId="40F146DC" w14:textId="77777777" w:rsidR="005B02A3" w:rsidRDefault="005B02A3" w:rsidP="005B02A3">
      <w:pPr>
        <w:autoSpaceDE w:val="0"/>
        <w:ind w:left="1416" w:firstLine="708"/>
        <w:rPr>
          <w:b/>
          <w:bCs/>
        </w:rPr>
      </w:pPr>
    </w:p>
    <w:p w14:paraId="0338484F" w14:textId="4BA10918" w:rsidR="005B02A3" w:rsidRDefault="005B02A3" w:rsidP="005B02A3">
      <w:pPr>
        <w:autoSpaceDE w:val="0"/>
      </w:pPr>
      <w:r>
        <w:rPr>
          <w:b/>
          <w:bCs/>
        </w:rPr>
        <w:t>sporz</w:t>
      </w:r>
      <w:r>
        <w:rPr>
          <w:b/>
        </w:rPr>
        <w:t>ą</w:t>
      </w:r>
      <w:r>
        <w:rPr>
          <w:b/>
          <w:bCs/>
        </w:rPr>
        <w:t>dzony …………………… 202</w:t>
      </w:r>
      <w:r w:rsidR="00736414">
        <w:rPr>
          <w:b/>
          <w:bCs/>
        </w:rPr>
        <w:t>6</w:t>
      </w:r>
      <w:r>
        <w:rPr>
          <w:b/>
          <w:bCs/>
        </w:rPr>
        <w:t xml:space="preserve"> r. w Bydgoszczy</w:t>
      </w:r>
      <w:r w:rsidR="0003715D">
        <w:rPr>
          <w:b/>
          <w:bCs/>
        </w:rPr>
        <w:t>, w siedzibie Zamawiającego</w:t>
      </w:r>
      <w:r>
        <w:rPr>
          <w:b/>
          <w:bCs/>
        </w:rPr>
        <w:t xml:space="preserve"> </w:t>
      </w:r>
    </w:p>
    <w:p w14:paraId="7FACB8F2" w14:textId="77777777" w:rsidR="0081743A" w:rsidRDefault="0081743A" w:rsidP="0081743A">
      <w:pPr>
        <w:tabs>
          <w:tab w:val="num" w:pos="709"/>
        </w:tabs>
      </w:pPr>
    </w:p>
    <w:p w14:paraId="60E9BB84" w14:textId="4EF1B8F0" w:rsidR="00DB4857" w:rsidRDefault="00753B8A" w:rsidP="0081743A">
      <w:pPr>
        <w:tabs>
          <w:tab w:val="num" w:pos="709"/>
        </w:tabs>
      </w:pPr>
      <w:r w:rsidRPr="0081743A">
        <w:t xml:space="preserve">Zakres wykonania </w:t>
      </w:r>
      <w:r w:rsidR="001D5413" w:rsidRPr="0081743A">
        <w:t>przedmiotu umowy nr PK-</w:t>
      </w:r>
      <w:r w:rsidR="00736414" w:rsidRPr="0081743A">
        <w:t>I-1</w:t>
      </w:r>
      <w:r w:rsidR="001D5413" w:rsidRPr="0081743A">
        <w:t>-202</w:t>
      </w:r>
      <w:r w:rsidR="007873AF">
        <w:t>6</w:t>
      </w:r>
      <w:r w:rsidR="00E049F2" w:rsidRPr="0081743A">
        <w:t xml:space="preserve"> </w:t>
      </w:r>
      <w:r w:rsidRPr="0081743A">
        <w:t>obejmował</w:t>
      </w:r>
      <w:r w:rsidR="00E049F2" w:rsidRPr="0081743A">
        <w:t xml:space="preserve"> opracowanie instrukcji eksploatacji urządzeń energetycznych posiadanych przez Szpital</w:t>
      </w:r>
      <w:r w:rsidRPr="0081743A">
        <w:t xml:space="preserve"> </w:t>
      </w:r>
      <w:r w:rsidR="001D5413" w:rsidRPr="0081743A">
        <w:rPr>
          <w:bCs/>
          <w:iCs/>
        </w:rPr>
        <w:t>Kliniczn</w:t>
      </w:r>
      <w:r w:rsidR="00E049F2" w:rsidRPr="0081743A">
        <w:rPr>
          <w:bCs/>
          <w:iCs/>
        </w:rPr>
        <w:t>y</w:t>
      </w:r>
      <w:r w:rsidR="001D5413" w:rsidRPr="0081743A">
        <w:rPr>
          <w:bCs/>
          <w:iCs/>
        </w:rPr>
        <w:t xml:space="preserve"> im. dr. </w:t>
      </w:r>
      <w:r w:rsidR="00E049F2" w:rsidRPr="0081743A">
        <w:rPr>
          <w:bCs/>
          <w:iCs/>
        </w:rPr>
        <w:t>Emila</w:t>
      </w:r>
      <w:r w:rsidR="001D5413" w:rsidRPr="0081743A">
        <w:rPr>
          <w:bCs/>
          <w:iCs/>
        </w:rPr>
        <w:t xml:space="preserve"> Warmińskiego Politechniki Bydgoskiej – SPZOZ w Bydgoszczy </w:t>
      </w:r>
      <w:r w:rsidRPr="0081743A">
        <w:rPr>
          <w:bCs/>
          <w:iCs/>
        </w:rPr>
        <w:t xml:space="preserve">zgodnie z wymogami </w:t>
      </w:r>
      <w:r w:rsidRPr="0081743A">
        <w:t xml:space="preserve">i na warunkach określonych w umowie </w:t>
      </w:r>
      <w:r w:rsidR="001D5413" w:rsidRPr="0081743A">
        <w:t>PK-</w:t>
      </w:r>
      <w:r w:rsidR="00E049F2" w:rsidRPr="0081743A">
        <w:t>I</w:t>
      </w:r>
      <w:r w:rsidR="001D5413" w:rsidRPr="0081743A">
        <w:t>-</w:t>
      </w:r>
      <w:r w:rsidR="00E049F2" w:rsidRPr="0081743A">
        <w:t>1</w:t>
      </w:r>
      <w:r w:rsidR="001D5413" w:rsidRPr="0081743A">
        <w:t>-202</w:t>
      </w:r>
      <w:r w:rsidR="00E049F2" w:rsidRPr="0081743A">
        <w:t xml:space="preserve">6; </w:t>
      </w:r>
      <w:r w:rsidRPr="0081743A">
        <w:t xml:space="preserve">w ofercie Wykonawcy </w:t>
      </w:r>
      <w:r w:rsidR="009417DF" w:rsidRPr="0081743A">
        <w:t>(Z</w:t>
      </w:r>
      <w:r w:rsidRPr="0081743A">
        <w:t>ał. 1 - Formularzu oferty</w:t>
      </w:r>
      <w:r w:rsidR="00E049F2" w:rsidRPr="0081743A">
        <w:t>) oraz w Opisie Przedmiotu Zamówienia (Zał.</w:t>
      </w:r>
      <w:r w:rsidRPr="0081743A">
        <w:t xml:space="preserve"> 2</w:t>
      </w:r>
      <w:r w:rsidR="00E049F2" w:rsidRPr="0081743A">
        <w:t>)</w:t>
      </w:r>
      <w:r w:rsidRPr="0081743A">
        <w:t xml:space="preserve"> </w:t>
      </w:r>
    </w:p>
    <w:p w14:paraId="01CBA088" w14:textId="77777777" w:rsidR="005B02A3" w:rsidRPr="00B06F8D" w:rsidRDefault="009C52EA" w:rsidP="005B02A3">
      <w:r>
        <w:t xml:space="preserve">                                                                                       </w:t>
      </w:r>
    </w:p>
    <w:p w14:paraId="7BDA3242" w14:textId="77777777" w:rsidR="005B02A3" w:rsidRDefault="005B02A3" w:rsidP="005B02A3">
      <w:r>
        <w:t>Odbioru dokonali w imieniu:</w:t>
      </w:r>
    </w:p>
    <w:p w14:paraId="7CC6F84C" w14:textId="77777777" w:rsidR="001D5413" w:rsidRDefault="001D5413" w:rsidP="005B02A3"/>
    <w:p w14:paraId="78308925" w14:textId="77777777" w:rsidR="005B02A3" w:rsidRDefault="005B02A3" w:rsidP="005B02A3">
      <w:r>
        <w:t>ZAMAWIAJĄCEGO</w:t>
      </w:r>
      <w:r w:rsidR="001B42CE">
        <w:t xml:space="preserve"> </w:t>
      </w:r>
      <w:r>
        <w:t>- …………………………………………………</w:t>
      </w:r>
      <w:proofErr w:type="gramStart"/>
      <w:r>
        <w:t>…….</w:t>
      </w:r>
      <w:proofErr w:type="gramEnd"/>
      <w:r>
        <w:t>.</w:t>
      </w:r>
      <w:r w:rsidR="001B42CE">
        <w:t>……………….</w:t>
      </w:r>
    </w:p>
    <w:p w14:paraId="790A5549" w14:textId="77777777" w:rsidR="005B02A3" w:rsidRDefault="005B02A3" w:rsidP="005B02A3"/>
    <w:p w14:paraId="1C76D3AC" w14:textId="77777777" w:rsidR="005B02A3" w:rsidRDefault="005B02A3" w:rsidP="005B02A3">
      <w:r>
        <w:t>WYKONAWCY</w:t>
      </w:r>
      <w:r w:rsidR="001B42CE">
        <w:t xml:space="preserve"> </w:t>
      </w:r>
      <w:r>
        <w:t>-…………………………………………………………</w:t>
      </w:r>
      <w:proofErr w:type="gramStart"/>
      <w:r>
        <w:t>…….</w:t>
      </w:r>
      <w:proofErr w:type="gramEnd"/>
      <w:r>
        <w:t>.</w:t>
      </w:r>
      <w:r w:rsidR="001B42CE">
        <w:t>………</w:t>
      </w:r>
      <w:proofErr w:type="gramStart"/>
      <w:r w:rsidR="001B42CE">
        <w:t>……</w:t>
      </w:r>
      <w:r w:rsidR="00C6228A">
        <w:t>.</w:t>
      </w:r>
      <w:proofErr w:type="gramEnd"/>
      <w:r w:rsidR="00C6228A">
        <w:t>.</w:t>
      </w:r>
    </w:p>
    <w:p w14:paraId="15A33498" w14:textId="77777777" w:rsidR="005B02A3" w:rsidRDefault="005B02A3" w:rsidP="005B02A3"/>
    <w:p w14:paraId="31256D28" w14:textId="77777777" w:rsidR="005B02A3" w:rsidRDefault="005B02A3" w:rsidP="001B42CE"/>
    <w:p w14:paraId="03D96B61" w14:textId="77777777" w:rsidR="00467092" w:rsidRPr="009417DF" w:rsidRDefault="009417DF" w:rsidP="00467092">
      <w:pPr>
        <w:widowControl w:val="0"/>
        <w:spacing w:line="360" w:lineRule="auto"/>
        <w:jc w:val="both"/>
      </w:pPr>
      <w:r w:rsidRPr="009417DF">
        <w:rPr>
          <w:b/>
        </w:rPr>
        <w:t xml:space="preserve">Niniejszym </w:t>
      </w:r>
      <w:r w:rsidR="00467092" w:rsidRPr="009417DF">
        <w:rPr>
          <w:b/>
        </w:rPr>
        <w:t>stwierdza</w:t>
      </w:r>
      <w:r w:rsidRPr="009417DF">
        <w:rPr>
          <w:b/>
        </w:rPr>
        <w:t xml:space="preserve"> się</w:t>
      </w:r>
      <w:r w:rsidR="00467092" w:rsidRPr="009417DF">
        <w:rPr>
          <w:b/>
        </w:rPr>
        <w:t>, co następuje</w:t>
      </w:r>
      <w:r w:rsidR="00467092" w:rsidRPr="009417DF">
        <w:t>:</w:t>
      </w:r>
    </w:p>
    <w:p w14:paraId="46F92588" w14:textId="40A32F7E" w:rsidR="00467092" w:rsidRPr="009417DF" w:rsidRDefault="00467092" w:rsidP="00467092">
      <w:pPr>
        <w:widowControl w:val="0"/>
        <w:numPr>
          <w:ilvl w:val="0"/>
          <w:numId w:val="27"/>
        </w:numPr>
        <w:spacing w:line="360" w:lineRule="auto"/>
        <w:jc w:val="both"/>
      </w:pPr>
      <w:r w:rsidRPr="009417DF">
        <w:t xml:space="preserve">Zamawiający </w:t>
      </w:r>
      <w:r w:rsidRPr="009417DF">
        <w:rPr>
          <w:b/>
        </w:rPr>
        <w:t>potwierdza / nie potwierdza</w:t>
      </w:r>
      <w:r w:rsidR="00736414" w:rsidRPr="009417DF">
        <w:rPr>
          <w:b/>
          <w:vertAlign w:val="superscript"/>
        </w:rPr>
        <w:t>*</w:t>
      </w:r>
      <w:r w:rsidR="00736414" w:rsidRPr="009417DF">
        <w:t xml:space="preserve"> wykonanie</w:t>
      </w:r>
      <w:r w:rsidR="009417DF" w:rsidRPr="009417DF">
        <w:t xml:space="preserve"> pełnego zakresu </w:t>
      </w:r>
      <w:r w:rsidR="00736414">
        <w:t>usługi</w:t>
      </w:r>
      <w:r w:rsidR="009417DF" w:rsidRPr="009417DF">
        <w:t xml:space="preserve">. </w:t>
      </w:r>
    </w:p>
    <w:p w14:paraId="5F219C36" w14:textId="4116B8AE" w:rsidR="00467092" w:rsidRDefault="00467092" w:rsidP="00467092">
      <w:pPr>
        <w:widowControl w:val="0"/>
        <w:numPr>
          <w:ilvl w:val="0"/>
          <w:numId w:val="27"/>
        </w:numPr>
        <w:spacing w:line="360" w:lineRule="auto"/>
        <w:jc w:val="both"/>
      </w:pPr>
      <w:r w:rsidRPr="009417DF">
        <w:t xml:space="preserve">Podczas odbioru </w:t>
      </w:r>
      <w:r w:rsidRPr="009417DF">
        <w:rPr>
          <w:b/>
        </w:rPr>
        <w:t xml:space="preserve">stwierdzono </w:t>
      </w:r>
      <w:r w:rsidR="00736414" w:rsidRPr="009417DF">
        <w:rPr>
          <w:b/>
        </w:rPr>
        <w:t>/ nie</w:t>
      </w:r>
      <w:r w:rsidRPr="009417DF">
        <w:rPr>
          <w:b/>
        </w:rPr>
        <w:t xml:space="preserve"> stwierdzono</w:t>
      </w:r>
      <w:r w:rsidRPr="009417DF">
        <w:t xml:space="preserve"> </w:t>
      </w:r>
      <w:r w:rsidRPr="009417DF">
        <w:rPr>
          <w:vertAlign w:val="superscript"/>
        </w:rPr>
        <w:t>*</w:t>
      </w:r>
      <w:r w:rsidRPr="009417DF">
        <w:t xml:space="preserve"> wad</w:t>
      </w:r>
      <w:r w:rsidR="00736414">
        <w:t xml:space="preserve"> stworzonej dokumentacji</w:t>
      </w:r>
      <w:r w:rsidRPr="009417DF">
        <w:t>.</w:t>
      </w:r>
    </w:p>
    <w:p w14:paraId="78075BE6" w14:textId="40F117AA" w:rsidR="00736414" w:rsidRPr="009417DF" w:rsidRDefault="00736414" w:rsidP="00467092">
      <w:pPr>
        <w:widowControl w:val="0"/>
        <w:numPr>
          <w:ilvl w:val="0"/>
          <w:numId w:val="27"/>
        </w:numPr>
        <w:spacing w:line="360" w:lineRule="auto"/>
        <w:jc w:val="both"/>
      </w:pPr>
      <w:r>
        <w:t xml:space="preserve">Instrukcję </w:t>
      </w:r>
      <w:r w:rsidRPr="00736414">
        <w:rPr>
          <w:b/>
          <w:bCs/>
        </w:rPr>
        <w:t>przekazano/ nie przekazano*</w:t>
      </w:r>
      <w:r>
        <w:t xml:space="preserve"> w</w:t>
      </w:r>
      <w:r w:rsidR="0059277A">
        <w:t xml:space="preserve"> formie </w:t>
      </w:r>
      <w:r>
        <w:t>papiero</w:t>
      </w:r>
      <w:r w:rsidR="0059277A">
        <w:t xml:space="preserve">wej </w:t>
      </w:r>
      <w:r>
        <w:t xml:space="preserve">w dwóch egzemplarzach </w:t>
      </w:r>
      <w:r w:rsidR="0059277A">
        <w:t>i w formie elektronicznej</w:t>
      </w:r>
      <w:r w:rsidR="00594022">
        <w:t xml:space="preserve"> (plik Word oraz PDF) po jednym pliku z każdego formatu </w:t>
      </w:r>
    </w:p>
    <w:p w14:paraId="27729A3C" w14:textId="77777777" w:rsidR="009417DF" w:rsidRPr="009417DF" w:rsidRDefault="009417DF" w:rsidP="009417DF">
      <w:pPr>
        <w:widowControl w:val="0"/>
        <w:tabs>
          <w:tab w:val="left" w:pos="851"/>
          <w:tab w:val="left" w:pos="5103"/>
        </w:tabs>
        <w:spacing w:line="360" w:lineRule="auto"/>
        <w:jc w:val="both"/>
      </w:pPr>
    </w:p>
    <w:p w14:paraId="7293C8BC" w14:textId="351757DE" w:rsidR="00467092" w:rsidRDefault="00467092" w:rsidP="009417DF">
      <w:pPr>
        <w:widowControl w:val="0"/>
        <w:tabs>
          <w:tab w:val="left" w:pos="851"/>
          <w:tab w:val="left" w:pos="5103"/>
        </w:tabs>
        <w:spacing w:line="360" w:lineRule="auto"/>
        <w:jc w:val="both"/>
      </w:pPr>
      <w:r w:rsidRPr="009417DF">
        <w:t xml:space="preserve">Na tym protokół zakończono. Protokół sporządzono w </w:t>
      </w:r>
      <w:r w:rsidR="00057A7E">
        <w:t>dwóch</w:t>
      </w:r>
      <w:r w:rsidRPr="009417DF">
        <w:t xml:space="preserve"> jednobrzmiących egzemplarzach, </w:t>
      </w:r>
      <w:r w:rsidR="00057A7E">
        <w:t xml:space="preserve">po jednym dla każdej ze stron. </w:t>
      </w:r>
    </w:p>
    <w:p w14:paraId="2A88C571" w14:textId="77777777" w:rsidR="009417DF" w:rsidRPr="009417DF" w:rsidRDefault="009417DF" w:rsidP="009417DF">
      <w:pPr>
        <w:widowControl w:val="0"/>
        <w:tabs>
          <w:tab w:val="left" w:pos="851"/>
          <w:tab w:val="left" w:pos="5103"/>
        </w:tabs>
        <w:spacing w:line="360" w:lineRule="auto"/>
        <w:jc w:val="both"/>
      </w:pPr>
    </w:p>
    <w:p w14:paraId="5C0B3E51" w14:textId="3DF7F485" w:rsidR="00467092" w:rsidRDefault="00467092" w:rsidP="00467092">
      <w:r>
        <w:t xml:space="preserve">Uwagi i wnioski osób biorących udział w </w:t>
      </w:r>
      <w:r w:rsidR="00736414">
        <w:t>odbiorze: *</w:t>
      </w:r>
      <w:r>
        <w:t>*</w:t>
      </w:r>
    </w:p>
    <w:p w14:paraId="36628118" w14:textId="77777777" w:rsidR="00467092" w:rsidRDefault="00467092" w:rsidP="00467092">
      <w:r>
        <w:t>…………………………………………………………………………………………………</w:t>
      </w:r>
    </w:p>
    <w:p w14:paraId="7BFF3D1F" w14:textId="77777777" w:rsidR="00467092" w:rsidRDefault="00467092" w:rsidP="00467092">
      <w:pPr>
        <w:jc w:val="both"/>
      </w:pPr>
      <w:r>
        <w:t>…………………………………………………………………………………………………</w:t>
      </w:r>
    </w:p>
    <w:p w14:paraId="09D8D270" w14:textId="77777777" w:rsidR="00467092" w:rsidRDefault="00467092" w:rsidP="00467092">
      <w:r>
        <w:t>…………………………………………………………………………………………………</w:t>
      </w:r>
    </w:p>
    <w:p w14:paraId="5E0DD60C" w14:textId="77777777" w:rsidR="00467092" w:rsidRDefault="00467092" w:rsidP="00467092">
      <w:r>
        <w:t>…………………………………………………………………………………………………</w:t>
      </w:r>
    </w:p>
    <w:p w14:paraId="53D96F83" w14:textId="77777777" w:rsidR="00467092" w:rsidRDefault="00467092" w:rsidP="001B42CE"/>
    <w:p w14:paraId="5797D6AB" w14:textId="24EC772E" w:rsidR="00DB4857" w:rsidRDefault="00753B8A">
      <w:pPr>
        <w:jc w:val="both"/>
      </w:pPr>
      <w:r w:rsidRPr="00753B8A">
        <w:t>Na tym protokół zakończono. Protokół sporządzono w</w:t>
      </w:r>
      <w:r w:rsidR="00057A7E">
        <w:t xml:space="preserve"> dwóch</w:t>
      </w:r>
      <w:r w:rsidRPr="00753B8A">
        <w:t xml:space="preserve"> jednobrzmiących egzemplarzach</w:t>
      </w:r>
      <w:r w:rsidR="00057A7E">
        <w:t xml:space="preserve">, po jednym dla każdej ze stron. </w:t>
      </w:r>
    </w:p>
    <w:p w14:paraId="77135567" w14:textId="77777777" w:rsidR="005B02A3" w:rsidRDefault="005B02A3" w:rsidP="005B02A3"/>
    <w:p w14:paraId="3BC05737" w14:textId="77777777" w:rsidR="005B02A3" w:rsidRDefault="005B02A3" w:rsidP="005B02A3">
      <w:pPr>
        <w:autoSpaceDE w:val="0"/>
      </w:pPr>
    </w:p>
    <w:p w14:paraId="5CDEAA20" w14:textId="77777777" w:rsidR="005B02A3" w:rsidRDefault="005B02A3" w:rsidP="005B02A3">
      <w:pPr>
        <w:autoSpaceDE w:val="0"/>
      </w:pPr>
    </w:p>
    <w:p w14:paraId="06DF6F92" w14:textId="77777777" w:rsidR="0081743A" w:rsidRDefault="0081743A" w:rsidP="005B02A3">
      <w:pPr>
        <w:autoSpaceDE w:val="0"/>
      </w:pPr>
    </w:p>
    <w:p w14:paraId="653182F6" w14:textId="77777777" w:rsidR="005B02A3" w:rsidRDefault="005B02A3" w:rsidP="005B02A3">
      <w:pPr>
        <w:autoSpaceDE w:val="0"/>
      </w:pPr>
    </w:p>
    <w:p w14:paraId="74F012AE" w14:textId="77777777" w:rsidR="00E049F2" w:rsidRDefault="005B02A3" w:rsidP="005B02A3">
      <w:pPr>
        <w:autoSpaceDE w:val="0"/>
        <w:rPr>
          <w:b/>
          <w:bCs/>
        </w:rPr>
      </w:pPr>
      <w:r>
        <w:rPr>
          <w:b/>
          <w:bCs/>
        </w:rPr>
        <w:t xml:space="preserve">WYKONAWCA </w:t>
      </w:r>
      <w:r>
        <w:rPr>
          <w:b/>
          <w:bCs/>
        </w:rPr>
        <w:tab/>
      </w:r>
      <w:r>
        <w:rPr>
          <w:b/>
          <w:bCs/>
        </w:rPr>
        <w:tab/>
      </w:r>
      <w:r>
        <w:rPr>
          <w:b/>
          <w:bCs/>
        </w:rPr>
        <w:tab/>
      </w:r>
      <w:r>
        <w:rPr>
          <w:b/>
          <w:bCs/>
        </w:rPr>
        <w:tab/>
      </w:r>
      <w:r>
        <w:rPr>
          <w:b/>
          <w:bCs/>
        </w:rPr>
        <w:tab/>
      </w:r>
      <w:r>
        <w:rPr>
          <w:b/>
          <w:bCs/>
        </w:rPr>
        <w:tab/>
      </w:r>
      <w:r>
        <w:rPr>
          <w:b/>
          <w:bCs/>
        </w:rPr>
        <w:tab/>
        <w:t xml:space="preserve">             ZAMAWIAJĄCY </w:t>
      </w:r>
    </w:p>
    <w:p w14:paraId="377A0271" w14:textId="3909A2E2" w:rsidR="005B02A3" w:rsidRDefault="005B02A3" w:rsidP="005B02A3">
      <w:pPr>
        <w:autoSpaceDE w:val="0"/>
      </w:pPr>
      <w:r>
        <w:rPr>
          <w:sz w:val="20"/>
          <w:szCs w:val="20"/>
        </w:rPr>
        <w:t>* należy skreślić niepotrzebne</w:t>
      </w:r>
    </w:p>
    <w:p w14:paraId="470FD7DB" w14:textId="44C7F560" w:rsidR="009417DF" w:rsidRDefault="005B02A3" w:rsidP="00E049F2">
      <w:r>
        <w:rPr>
          <w:sz w:val="20"/>
          <w:szCs w:val="20"/>
        </w:rPr>
        <w:lastRenderedPageBreak/>
        <w:t>**w przypadku braku uwag należy wpisać „BRAK UWAG”</w:t>
      </w:r>
    </w:p>
    <w:p w14:paraId="6D144D49" w14:textId="77777777" w:rsidR="0081743A" w:rsidRPr="0081743A" w:rsidRDefault="0081743A" w:rsidP="00E049F2"/>
    <w:p w14:paraId="385ECB88" w14:textId="77777777" w:rsidR="007D201D" w:rsidRDefault="00FA2373" w:rsidP="00FA2373">
      <w:pPr>
        <w:tabs>
          <w:tab w:val="left" w:pos="5059"/>
          <w:tab w:val="right" w:pos="9072"/>
        </w:tabs>
        <w:rPr>
          <w:b/>
          <w:sz w:val="20"/>
          <w:szCs w:val="16"/>
        </w:rPr>
      </w:pPr>
      <w:r>
        <w:rPr>
          <w:b/>
          <w:sz w:val="20"/>
          <w:szCs w:val="16"/>
        </w:rPr>
        <w:tab/>
      </w:r>
    </w:p>
    <w:p w14:paraId="45D8B71D" w14:textId="643AA1D1" w:rsidR="005B02A3" w:rsidRDefault="005B02A3" w:rsidP="00FA2373">
      <w:pPr>
        <w:tabs>
          <w:tab w:val="left" w:pos="5059"/>
          <w:tab w:val="right" w:pos="9072"/>
        </w:tabs>
        <w:rPr>
          <w:b/>
          <w:sz w:val="20"/>
          <w:szCs w:val="16"/>
        </w:rPr>
      </w:pPr>
      <w:r>
        <w:rPr>
          <w:b/>
          <w:sz w:val="20"/>
          <w:szCs w:val="16"/>
        </w:rPr>
        <w:t>Zał. nr 4 do Istotnych postanowień umowy</w:t>
      </w:r>
    </w:p>
    <w:tbl>
      <w:tblPr>
        <w:tblStyle w:val="TableNormal"/>
        <w:tblW w:w="10415"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5"/>
        <w:gridCol w:w="5861"/>
        <w:gridCol w:w="2179"/>
      </w:tblGrid>
      <w:tr w:rsidR="00FA2373" w14:paraId="2C347BD1" w14:textId="77777777" w:rsidTr="00FA2373">
        <w:trPr>
          <w:trHeight w:val="853"/>
        </w:trPr>
        <w:tc>
          <w:tcPr>
            <w:tcW w:w="2375" w:type="dxa"/>
            <w:vMerge w:val="restart"/>
          </w:tcPr>
          <w:p w14:paraId="25F5A31C" w14:textId="77777777" w:rsidR="00FA2373" w:rsidRPr="004D192B" w:rsidRDefault="00FA2373" w:rsidP="00FA2373">
            <w:pPr>
              <w:pStyle w:val="TableParagraph"/>
              <w:spacing w:before="9"/>
              <w:rPr>
                <w:rFonts w:ascii="Times New Roman"/>
                <w:sz w:val="13"/>
                <w:lang w:val="pl-PL"/>
              </w:rPr>
            </w:pPr>
          </w:p>
          <w:p w14:paraId="5B7F3F43" w14:textId="77777777" w:rsidR="00FA2373" w:rsidRDefault="00FA2373" w:rsidP="00FA2373">
            <w:pPr>
              <w:pStyle w:val="TableParagraph"/>
              <w:ind w:left="435"/>
              <w:rPr>
                <w:rFonts w:ascii="Times New Roman"/>
                <w:sz w:val="20"/>
              </w:rPr>
            </w:pPr>
            <w:r>
              <w:rPr>
                <w:rFonts w:ascii="Times New Roman"/>
                <w:noProof/>
                <w:sz w:val="20"/>
                <w:lang w:eastAsia="pl-PL"/>
              </w:rPr>
              <w:drawing>
                <wp:inline distT="0" distB="0" distL="0" distR="0" wp14:anchorId="1C78840E" wp14:editId="566EBDF0">
                  <wp:extent cx="1002385" cy="914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002385" cy="914400"/>
                          </a:xfrm>
                          <a:prstGeom prst="rect">
                            <a:avLst/>
                          </a:prstGeom>
                        </pic:spPr>
                      </pic:pic>
                    </a:graphicData>
                  </a:graphic>
                </wp:inline>
              </w:drawing>
            </w:r>
          </w:p>
        </w:tc>
        <w:tc>
          <w:tcPr>
            <w:tcW w:w="5861" w:type="dxa"/>
          </w:tcPr>
          <w:p w14:paraId="3BAAE23B" w14:textId="77777777" w:rsidR="00FA2373" w:rsidRPr="00C60EB8" w:rsidRDefault="003702AC" w:rsidP="00FA2373">
            <w:pPr>
              <w:pStyle w:val="TableParagraph"/>
              <w:spacing w:before="164" w:line="207" w:lineRule="exact"/>
              <w:ind w:left="13"/>
              <w:jc w:val="center"/>
              <w:rPr>
                <w:rFonts w:ascii="Arial" w:hAnsi="Arial"/>
                <w:sz w:val="18"/>
                <w:lang w:val="pl-PL"/>
              </w:rPr>
            </w:pPr>
            <w:proofErr w:type="spellStart"/>
            <w:r>
              <w:rPr>
                <w:rFonts w:ascii="Arial" w:hAnsi="Arial"/>
                <w:sz w:val="18"/>
              </w:rPr>
              <w:t>Szpital</w:t>
            </w:r>
            <w:proofErr w:type="spellEnd"/>
            <w:r>
              <w:rPr>
                <w:rFonts w:ascii="Arial" w:hAnsi="Arial"/>
                <w:spacing w:val="-2"/>
                <w:sz w:val="18"/>
              </w:rPr>
              <w:t xml:space="preserve"> </w:t>
            </w:r>
            <w:proofErr w:type="spellStart"/>
            <w:r>
              <w:rPr>
                <w:rFonts w:ascii="Arial" w:hAnsi="Arial"/>
                <w:sz w:val="18"/>
              </w:rPr>
              <w:t>Kliniczny</w:t>
            </w:r>
            <w:proofErr w:type="spellEnd"/>
            <w:r>
              <w:rPr>
                <w:rFonts w:ascii="Arial" w:hAnsi="Arial"/>
                <w:spacing w:val="-2"/>
                <w:sz w:val="18"/>
              </w:rPr>
              <w:t xml:space="preserve"> </w:t>
            </w:r>
            <w:proofErr w:type="spellStart"/>
            <w:r>
              <w:rPr>
                <w:rFonts w:ascii="Arial" w:hAnsi="Arial"/>
                <w:sz w:val="18"/>
              </w:rPr>
              <w:t>im</w:t>
            </w:r>
            <w:proofErr w:type="spellEnd"/>
            <w:r>
              <w:rPr>
                <w:rFonts w:ascii="Arial" w:hAnsi="Arial"/>
                <w:sz w:val="18"/>
              </w:rPr>
              <w:t>.</w:t>
            </w:r>
            <w:r>
              <w:rPr>
                <w:rFonts w:ascii="Arial" w:hAnsi="Arial"/>
                <w:spacing w:val="-3"/>
                <w:sz w:val="18"/>
              </w:rPr>
              <w:t xml:space="preserve"> </w:t>
            </w:r>
            <w:r>
              <w:rPr>
                <w:rFonts w:ascii="Arial" w:hAnsi="Arial"/>
                <w:sz w:val="18"/>
              </w:rPr>
              <w:t>dr.</w:t>
            </w:r>
            <w:r>
              <w:rPr>
                <w:rFonts w:ascii="Arial" w:hAnsi="Arial"/>
                <w:spacing w:val="-4"/>
                <w:sz w:val="18"/>
              </w:rPr>
              <w:t xml:space="preserve"> </w:t>
            </w:r>
            <w:r>
              <w:rPr>
                <w:rFonts w:ascii="Arial" w:hAnsi="Arial"/>
                <w:sz w:val="18"/>
              </w:rPr>
              <w:t xml:space="preserve">Emila </w:t>
            </w:r>
            <w:proofErr w:type="spellStart"/>
            <w:r>
              <w:rPr>
                <w:rFonts w:ascii="Arial" w:hAnsi="Arial"/>
                <w:sz w:val="18"/>
              </w:rPr>
              <w:t>Warmińskiego</w:t>
            </w:r>
            <w:proofErr w:type="spellEnd"/>
            <w:r>
              <w:rPr>
                <w:rFonts w:ascii="Arial" w:hAnsi="Arial"/>
                <w:spacing w:val="-2"/>
                <w:sz w:val="18"/>
              </w:rPr>
              <w:t xml:space="preserve"> </w:t>
            </w:r>
            <w:proofErr w:type="spellStart"/>
            <w:r>
              <w:rPr>
                <w:rFonts w:ascii="Arial" w:hAnsi="Arial"/>
                <w:sz w:val="18"/>
              </w:rPr>
              <w:t>Politechniki</w:t>
            </w:r>
            <w:proofErr w:type="spellEnd"/>
            <w:r>
              <w:rPr>
                <w:rFonts w:ascii="Arial" w:hAnsi="Arial"/>
                <w:spacing w:val="-1"/>
                <w:sz w:val="18"/>
              </w:rPr>
              <w:t xml:space="preserve"> </w:t>
            </w:r>
            <w:proofErr w:type="spellStart"/>
            <w:r>
              <w:rPr>
                <w:rFonts w:ascii="Arial" w:hAnsi="Arial"/>
                <w:spacing w:val="-2"/>
                <w:sz w:val="18"/>
              </w:rPr>
              <w:t>Bydgoskiej</w:t>
            </w:r>
            <w:proofErr w:type="spellEnd"/>
          </w:p>
          <w:p w14:paraId="25B5B2B3" w14:textId="77777777" w:rsidR="00FA2373" w:rsidRDefault="00FA2373" w:rsidP="00FA2373">
            <w:pPr>
              <w:pStyle w:val="TableParagraph"/>
              <w:spacing w:line="207" w:lineRule="exact"/>
              <w:ind w:left="13" w:right="1"/>
              <w:jc w:val="center"/>
              <w:rPr>
                <w:rFonts w:ascii="Arial"/>
                <w:sz w:val="18"/>
              </w:rPr>
            </w:pPr>
            <w:r>
              <w:rPr>
                <w:rFonts w:ascii="Arial"/>
                <w:sz w:val="18"/>
              </w:rPr>
              <w:t>-</w:t>
            </w:r>
            <w:r>
              <w:rPr>
                <w:rFonts w:ascii="Arial"/>
                <w:spacing w:val="-1"/>
                <w:sz w:val="18"/>
              </w:rPr>
              <w:t xml:space="preserve"> </w:t>
            </w:r>
            <w:r>
              <w:rPr>
                <w:rFonts w:ascii="Arial"/>
                <w:sz w:val="18"/>
              </w:rPr>
              <w:t xml:space="preserve">SPZOZ w </w:t>
            </w:r>
            <w:proofErr w:type="spellStart"/>
            <w:r>
              <w:rPr>
                <w:rFonts w:ascii="Arial"/>
                <w:spacing w:val="-2"/>
                <w:sz w:val="18"/>
              </w:rPr>
              <w:t>Bydgoszczy</w:t>
            </w:r>
            <w:proofErr w:type="spellEnd"/>
          </w:p>
        </w:tc>
        <w:tc>
          <w:tcPr>
            <w:tcW w:w="2179" w:type="dxa"/>
            <w:vMerge w:val="restart"/>
          </w:tcPr>
          <w:p w14:paraId="46953885" w14:textId="77777777" w:rsidR="00FA2373" w:rsidRDefault="00FA2373" w:rsidP="00FA2373">
            <w:pPr>
              <w:pStyle w:val="TableParagraph"/>
              <w:rPr>
                <w:rFonts w:ascii="Times New Roman"/>
              </w:rPr>
            </w:pPr>
          </w:p>
          <w:p w14:paraId="65A628B2" w14:textId="77777777" w:rsidR="00FA2373" w:rsidRDefault="00FA2373" w:rsidP="00FA2373">
            <w:pPr>
              <w:pStyle w:val="TableParagraph"/>
              <w:spacing w:before="170"/>
              <w:rPr>
                <w:rFonts w:ascii="Times New Roman"/>
              </w:rPr>
            </w:pPr>
          </w:p>
          <w:p w14:paraId="32742176" w14:textId="77777777" w:rsidR="00FA2373" w:rsidRDefault="00FA2373" w:rsidP="00FA2373">
            <w:pPr>
              <w:pStyle w:val="TableParagraph"/>
              <w:spacing w:before="1"/>
              <w:ind w:left="343"/>
              <w:rPr>
                <w:b/>
              </w:rPr>
            </w:pPr>
            <w:r>
              <w:rPr>
                <w:b/>
                <w:spacing w:val="-2"/>
              </w:rPr>
              <w:t>PR20_PŚ3_z2_w3</w:t>
            </w:r>
          </w:p>
        </w:tc>
      </w:tr>
      <w:tr w:rsidR="00FA2373" w14:paraId="4BBE93D0" w14:textId="77777777" w:rsidTr="00FA2373">
        <w:trPr>
          <w:trHeight w:val="851"/>
        </w:trPr>
        <w:tc>
          <w:tcPr>
            <w:tcW w:w="2375" w:type="dxa"/>
            <w:vMerge/>
            <w:tcBorders>
              <w:top w:val="nil"/>
            </w:tcBorders>
          </w:tcPr>
          <w:p w14:paraId="747ED37E" w14:textId="77777777" w:rsidR="00FA2373" w:rsidRDefault="00FA2373" w:rsidP="00FA2373">
            <w:pPr>
              <w:rPr>
                <w:sz w:val="2"/>
                <w:szCs w:val="2"/>
              </w:rPr>
            </w:pPr>
          </w:p>
        </w:tc>
        <w:tc>
          <w:tcPr>
            <w:tcW w:w="5861" w:type="dxa"/>
          </w:tcPr>
          <w:p w14:paraId="40848F6B" w14:textId="77777777" w:rsidR="00FA2373" w:rsidRPr="004D192B" w:rsidRDefault="00FA2373" w:rsidP="00FA2373">
            <w:pPr>
              <w:pStyle w:val="TableParagraph"/>
              <w:spacing w:before="12"/>
              <w:rPr>
                <w:rFonts w:ascii="Times New Roman"/>
                <w:sz w:val="16"/>
                <w:lang w:val="pl-PL"/>
              </w:rPr>
            </w:pPr>
          </w:p>
          <w:p w14:paraId="387EE572" w14:textId="77777777" w:rsidR="00FA2373" w:rsidRPr="004D192B" w:rsidRDefault="003702AC" w:rsidP="00FA2373">
            <w:pPr>
              <w:pStyle w:val="TableParagraph"/>
              <w:spacing w:line="223" w:lineRule="auto"/>
              <w:ind w:left="2361" w:right="491" w:hanging="1829"/>
              <w:rPr>
                <w:b/>
                <w:sz w:val="16"/>
                <w:lang w:val="pl-PL"/>
              </w:rPr>
            </w:pPr>
            <w:r>
              <w:rPr>
                <w:b/>
                <w:sz w:val="16"/>
              </w:rPr>
              <w:t>Z</w:t>
            </w:r>
            <w:r>
              <w:rPr>
                <w:b/>
                <w:spacing w:val="-15"/>
                <w:sz w:val="16"/>
              </w:rPr>
              <w:t xml:space="preserve"> </w:t>
            </w:r>
            <w:r>
              <w:rPr>
                <w:b/>
                <w:spacing w:val="15"/>
                <w:sz w:val="16"/>
              </w:rPr>
              <w:t>ASADY</w:t>
            </w:r>
            <w:r>
              <w:rPr>
                <w:b/>
                <w:spacing w:val="40"/>
                <w:sz w:val="16"/>
              </w:rPr>
              <w:t xml:space="preserve"> </w:t>
            </w:r>
            <w:r>
              <w:rPr>
                <w:b/>
                <w:sz w:val="16"/>
              </w:rPr>
              <w:t>ŚR</w:t>
            </w:r>
            <w:r>
              <w:rPr>
                <w:b/>
                <w:spacing w:val="-15"/>
                <w:sz w:val="16"/>
              </w:rPr>
              <w:t xml:space="preserve"> </w:t>
            </w:r>
            <w:r>
              <w:rPr>
                <w:b/>
                <w:spacing w:val="14"/>
                <w:sz w:val="16"/>
              </w:rPr>
              <w:t>ODOW</w:t>
            </w:r>
            <w:r>
              <w:rPr>
                <w:b/>
                <w:spacing w:val="-16"/>
                <w:sz w:val="16"/>
              </w:rPr>
              <w:t xml:space="preserve"> </w:t>
            </w:r>
            <w:r>
              <w:rPr>
                <w:b/>
                <w:spacing w:val="12"/>
                <w:sz w:val="16"/>
              </w:rPr>
              <w:t>ISK</w:t>
            </w:r>
            <w:r>
              <w:rPr>
                <w:b/>
                <w:spacing w:val="-15"/>
                <w:sz w:val="16"/>
              </w:rPr>
              <w:t xml:space="preserve"> </w:t>
            </w:r>
            <w:r>
              <w:rPr>
                <w:b/>
                <w:spacing w:val="9"/>
                <w:sz w:val="16"/>
              </w:rPr>
              <w:t>OW</w:t>
            </w:r>
            <w:r>
              <w:rPr>
                <w:b/>
                <w:spacing w:val="-16"/>
                <w:sz w:val="16"/>
              </w:rPr>
              <w:t xml:space="preserve"> </w:t>
            </w:r>
            <w:r>
              <w:rPr>
                <w:b/>
                <w:sz w:val="16"/>
              </w:rPr>
              <w:t>E</w:t>
            </w:r>
            <w:r>
              <w:rPr>
                <w:b/>
                <w:spacing w:val="40"/>
                <w:sz w:val="16"/>
              </w:rPr>
              <w:t xml:space="preserve"> </w:t>
            </w:r>
            <w:proofErr w:type="spellStart"/>
            <w:r>
              <w:rPr>
                <w:b/>
                <w:sz w:val="16"/>
              </w:rPr>
              <w:t>i</w:t>
            </w:r>
            <w:proofErr w:type="spellEnd"/>
            <w:r>
              <w:rPr>
                <w:b/>
                <w:spacing w:val="40"/>
                <w:sz w:val="16"/>
              </w:rPr>
              <w:t xml:space="preserve"> </w:t>
            </w:r>
            <w:r>
              <w:rPr>
                <w:b/>
                <w:sz w:val="16"/>
              </w:rPr>
              <w:t>B</w:t>
            </w:r>
            <w:r>
              <w:rPr>
                <w:b/>
                <w:spacing w:val="-15"/>
                <w:sz w:val="16"/>
              </w:rPr>
              <w:t xml:space="preserve"> </w:t>
            </w:r>
            <w:r>
              <w:rPr>
                <w:b/>
                <w:sz w:val="16"/>
              </w:rPr>
              <w:t>H</w:t>
            </w:r>
            <w:r>
              <w:rPr>
                <w:b/>
                <w:spacing w:val="-15"/>
                <w:sz w:val="16"/>
              </w:rPr>
              <w:t xml:space="preserve"> </w:t>
            </w:r>
            <w:r>
              <w:rPr>
                <w:b/>
                <w:sz w:val="16"/>
              </w:rPr>
              <w:t>P</w:t>
            </w:r>
            <w:r>
              <w:rPr>
                <w:b/>
                <w:spacing w:val="40"/>
                <w:sz w:val="16"/>
              </w:rPr>
              <w:t xml:space="preserve"> </w:t>
            </w:r>
            <w:r>
              <w:rPr>
                <w:b/>
                <w:sz w:val="16"/>
              </w:rPr>
              <w:t>D</w:t>
            </w:r>
            <w:r>
              <w:rPr>
                <w:b/>
                <w:spacing w:val="-15"/>
                <w:sz w:val="16"/>
              </w:rPr>
              <w:t xml:space="preserve"> </w:t>
            </w:r>
            <w:r>
              <w:rPr>
                <w:b/>
                <w:sz w:val="16"/>
              </w:rPr>
              <w:t>LA</w:t>
            </w:r>
            <w:r>
              <w:rPr>
                <w:b/>
                <w:spacing w:val="40"/>
                <w:sz w:val="16"/>
              </w:rPr>
              <w:t xml:space="preserve"> </w:t>
            </w:r>
            <w:r>
              <w:rPr>
                <w:b/>
                <w:sz w:val="16"/>
              </w:rPr>
              <w:t>F</w:t>
            </w:r>
            <w:r>
              <w:rPr>
                <w:b/>
                <w:spacing w:val="-15"/>
                <w:sz w:val="16"/>
              </w:rPr>
              <w:t xml:space="preserve"> </w:t>
            </w:r>
            <w:r>
              <w:rPr>
                <w:b/>
                <w:sz w:val="16"/>
              </w:rPr>
              <w:t>IR</w:t>
            </w:r>
            <w:r>
              <w:rPr>
                <w:b/>
                <w:spacing w:val="-15"/>
                <w:sz w:val="16"/>
              </w:rPr>
              <w:t xml:space="preserve"> </w:t>
            </w:r>
            <w:r>
              <w:rPr>
                <w:b/>
                <w:sz w:val="16"/>
              </w:rPr>
              <w:t>M</w:t>
            </w:r>
            <w:r>
              <w:rPr>
                <w:b/>
                <w:spacing w:val="40"/>
                <w:sz w:val="16"/>
              </w:rPr>
              <w:t xml:space="preserve"> </w:t>
            </w:r>
            <w:r>
              <w:rPr>
                <w:b/>
                <w:sz w:val="16"/>
              </w:rPr>
              <w:t>Z</w:t>
            </w:r>
            <w:r>
              <w:rPr>
                <w:b/>
                <w:spacing w:val="-15"/>
                <w:sz w:val="16"/>
              </w:rPr>
              <w:t xml:space="preserve"> </w:t>
            </w:r>
            <w:r>
              <w:rPr>
                <w:b/>
                <w:spacing w:val="15"/>
                <w:sz w:val="16"/>
              </w:rPr>
              <w:t>EWNĘTR</w:t>
            </w:r>
            <w:r>
              <w:rPr>
                <w:b/>
                <w:spacing w:val="-15"/>
                <w:sz w:val="16"/>
              </w:rPr>
              <w:t xml:space="preserve"> </w:t>
            </w:r>
            <w:r>
              <w:rPr>
                <w:b/>
                <w:sz w:val="16"/>
              </w:rPr>
              <w:t>Z</w:t>
            </w:r>
            <w:r>
              <w:rPr>
                <w:b/>
                <w:spacing w:val="-15"/>
                <w:sz w:val="16"/>
              </w:rPr>
              <w:t xml:space="preserve"> </w:t>
            </w:r>
            <w:r>
              <w:rPr>
                <w:b/>
                <w:spacing w:val="12"/>
                <w:sz w:val="16"/>
              </w:rPr>
              <w:t>NYC</w:t>
            </w:r>
            <w:r>
              <w:rPr>
                <w:b/>
                <w:spacing w:val="-15"/>
                <w:sz w:val="16"/>
              </w:rPr>
              <w:t xml:space="preserve"> </w:t>
            </w:r>
            <w:r>
              <w:rPr>
                <w:b/>
                <w:spacing w:val="9"/>
                <w:sz w:val="16"/>
              </w:rPr>
              <w:t xml:space="preserve">H/ </w:t>
            </w:r>
            <w:r>
              <w:rPr>
                <w:b/>
                <w:sz w:val="16"/>
              </w:rPr>
              <w:t>W</w:t>
            </w:r>
            <w:r>
              <w:rPr>
                <w:b/>
                <w:spacing w:val="-8"/>
                <w:sz w:val="16"/>
              </w:rPr>
              <w:t xml:space="preserve"> </w:t>
            </w:r>
            <w:r>
              <w:rPr>
                <w:b/>
                <w:sz w:val="16"/>
              </w:rPr>
              <w:t>YK</w:t>
            </w:r>
            <w:r>
              <w:rPr>
                <w:b/>
                <w:spacing w:val="-6"/>
                <w:sz w:val="16"/>
              </w:rPr>
              <w:t xml:space="preserve"> </w:t>
            </w:r>
            <w:r>
              <w:rPr>
                <w:b/>
                <w:spacing w:val="9"/>
                <w:sz w:val="16"/>
              </w:rPr>
              <w:t>ON</w:t>
            </w:r>
            <w:r>
              <w:rPr>
                <w:b/>
                <w:spacing w:val="-6"/>
                <w:sz w:val="16"/>
              </w:rPr>
              <w:t xml:space="preserve"> </w:t>
            </w:r>
            <w:r>
              <w:rPr>
                <w:b/>
                <w:spacing w:val="12"/>
                <w:sz w:val="16"/>
              </w:rPr>
              <w:t>AWC</w:t>
            </w:r>
            <w:r>
              <w:rPr>
                <w:b/>
                <w:spacing w:val="-6"/>
                <w:sz w:val="16"/>
              </w:rPr>
              <w:t xml:space="preserve"> </w:t>
            </w:r>
            <w:r>
              <w:rPr>
                <w:b/>
                <w:spacing w:val="9"/>
                <w:sz w:val="16"/>
              </w:rPr>
              <w:t>ÓW</w:t>
            </w:r>
          </w:p>
        </w:tc>
        <w:tc>
          <w:tcPr>
            <w:tcW w:w="2179" w:type="dxa"/>
            <w:vMerge/>
            <w:tcBorders>
              <w:top w:val="nil"/>
            </w:tcBorders>
          </w:tcPr>
          <w:p w14:paraId="77351DA1" w14:textId="77777777" w:rsidR="00FA2373" w:rsidRPr="004D192B" w:rsidRDefault="00FA2373" w:rsidP="00FA2373">
            <w:pPr>
              <w:widowControl/>
              <w:autoSpaceDE/>
              <w:autoSpaceDN/>
              <w:rPr>
                <w:sz w:val="2"/>
                <w:szCs w:val="2"/>
                <w:lang w:val="pl-PL"/>
              </w:rPr>
            </w:pPr>
          </w:p>
        </w:tc>
      </w:tr>
    </w:tbl>
    <w:p w14:paraId="693962CF" w14:textId="77777777" w:rsidR="00FA2373" w:rsidRDefault="00FA2373" w:rsidP="00FA2373">
      <w:pPr>
        <w:pStyle w:val="Akapitzlist"/>
        <w:numPr>
          <w:ilvl w:val="0"/>
          <w:numId w:val="20"/>
        </w:numPr>
        <w:tabs>
          <w:tab w:val="left" w:pos="1514"/>
        </w:tabs>
        <w:spacing w:before="18"/>
        <w:ind w:right="85" w:hanging="360"/>
        <w:rPr>
          <w:sz w:val="16"/>
        </w:rPr>
      </w:pPr>
      <w:r>
        <w:rPr>
          <w:sz w:val="16"/>
        </w:rPr>
        <w:t>Podmiot zewnętrzny związany umową ze Szpitalem, działający na terenie Szpitala zobowiązany jest do przestrzegania wymagań określonych w systemie zarządzania środowiskowego wg norm ISO 14001 oraz w systemie zarządzania bezpieczeństwem i higieną pracy ISO 45001.</w:t>
      </w:r>
    </w:p>
    <w:p w14:paraId="59908DA4" w14:textId="77777777" w:rsidR="00FA2373" w:rsidRDefault="00FA2373" w:rsidP="00FA2373">
      <w:pPr>
        <w:pStyle w:val="Akapitzlist"/>
        <w:numPr>
          <w:ilvl w:val="0"/>
          <w:numId w:val="20"/>
        </w:numPr>
        <w:tabs>
          <w:tab w:val="left" w:pos="1514"/>
        </w:tabs>
        <w:spacing w:before="182"/>
        <w:ind w:hanging="360"/>
        <w:rPr>
          <w:sz w:val="16"/>
        </w:rPr>
      </w:pPr>
      <w:r>
        <w:rPr>
          <w:sz w:val="16"/>
        </w:rPr>
        <w:t>Podmiot</w:t>
      </w:r>
      <w:r>
        <w:rPr>
          <w:spacing w:val="-8"/>
          <w:sz w:val="16"/>
        </w:rPr>
        <w:t xml:space="preserve"> </w:t>
      </w:r>
      <w:r>
        <w:rPr>
          <w:sz w:val="16"/>
        </w:rPr>
        <w:t>zewnętrzny</w:t>
      </w:r>
      <w:r>
        <w:rPr>
          <w:spacing w:val="-4"/>
          <w:sz w:val="16"/>
        </w:rPr>
        <w:t xml:space="preserve"> </w:t>
      </w:r>
      <w:r>
        <w:rPr>
          <w:sz w:val="16"/>
        </w:rPr>
        <w:t>związany</w:t>
      </w:r>
      <w:r>
        <w:rPr>
          <w:spacing w:val="-4"/>
          <w:sz w:val="16"/>
        </w:rPr>
        <w:t xml:space="preserve"> </w:t>
      </w:r>
      <w:r>
        <w:rPr>
          <w:sz w:val="16"/>
        </w:rPr>
        <w:t>umową</w:t>
      </w:r>
      <w:r>
        <w:rPr>
          <w:spacing w:val="-5"/>
          <w:sz w:val="16"/>
        </w:rPr>
        <w:t xml:space="preserve"> </w:t>
      </w:r>
      <w:r>
        <w:rPr>
          <w:sz w:val="16"/>
        </w:rPr>
        <w:t>ze</w:t>
      </w:r>
      <w:r>
        <w:rPr>
          <w:spacing w:val="-4"/>
          <w:sz w:val="16"/>
        </w:rPr>
        <w:t xml:space="preserve"> </w:t>
      </w:r>
      <w:r>
        <w:rPr>
          <w:sz w:val="16"/>
        </w:rPr>
        <w:t>Szpitalem</w:t>
      </w:r>
      <w:r>
        <w:rPr>
          <w:spacing w:val="-4"/>
          <w:sz w:val="16"/>
        </w:rPr>
        <w:t xml:space="preserve"> </w:t>
      </w:r>
      <w:r>
        <w:rPr>
          <w:sz w:val="16"/>
        </w:rPr>
        <w:t>zobowiązany</w:t>
      </w:r>
      <w:r>
        <w:rPr>
          <w:spacing w:val="-4"/>
          <w:sz w:val="16"/>
        </w:rPr>
        <w:t xml:space="preserve"> </w:t>
      </w:r>
      <w:r>
        <w:rPr>
          <w:sz w:val="16"/>
        </w:rPr>
        <w:t>jest</w:t>
      </w:r>
      <w:r>
        <w:rPr>
          <w:spacing w:val="-5"/>
          <w:sz w:val="16"/>
        </w:rPr>
        <w:t xml:space="preserve"> </w:t>
      </w:r>
      <w:r>
        <w:rPr>
          <w:sz w:val="16"/>
        </w:rPr>
        <w:t>w</w:t>
      </w:r>
      <w:r>
        <w:rPr>
          <w:spacing w:val="-4"/>
          <w:sz w:val="16"/>
        </w:rPr>
        <w:t xml:space="preserve"> </w:t>
      </w:r>
      <w:r>
        <w:rPr>
          <w:sz w:val="16"/>
        </w:rPr>
        <w:t>szczególności</w:t>
      </w:r>
      <w:r>
        <w:rPr>
          <w:spacing w:val="-3"/>
          <w:sz w:val="16"/>
        </w:rPr>
        <w:t xml:space="preserve"> </w:t>
      </w:r>
      <w:r>
        <w:rPr>
          <w:spacing w:val="-5"/>
          <w:sz w:val="16"/>
        </w:rPr>
        <w:t>do:</w:t>
      </w:r>
    </w:p>
    <w:p w14:paraId="1996C2BE" w14:textId="77777777" w:rsidR="00FA2373" w:rsidRDefault="00FA2373" w:rsidP="00FA2373">
      <w:pPr>
        <w:pStyle w:val="Akapitzlist"/>
        <w:numPr>
          <w:ilvl w:val="1"/>
          <w:numId w:val="20"/>
        </w:numPr>
        <w:tabs>
          <w:tab w:val="left" w:pos="1709"/>
        </w:tabs>
        <w:spacing w:before="1"/>
        <w:ind w:right="86" w:firstLine="0"/>
        <w:rPr>
          <w:sz w:val="16"/>
        </w:rPr>
      </w:pPr>
      <w:r>
        <w:rPr>
          <w:sz w:val="16"/>
        </w:rPr>
        <w:t>realizacji zadania w sposób najmniej uciążliwy dla środowiska w tym racjonalnego korzystania z wody, energii elektrycznej, zapobiegania zanieczyszczeniom oraz ochrony terenów zielonych;</w:t>
      </w:r>
    </w:p>
    <w:p w14:paraId="47B9B7A8" w14:textId="77777777" w:rsidR="00FA2373" w:rsidRDefault="00FA2373" w:rsidP="00FA2373">
      <w:pPr>
        <w:pStyle w:val="Akapitzlist"/>
        <w:numPr>
          <w:ilvl w:val="1"/>
          <w:numId w:val="20"/>
        </w:numPr>
        <w:tabs>
          <w:tab w:val="left" w:pos="1700"/>
        </w:tabs>
        <w:spacing w:line="183" w:lineRule="exact"/>
        <w:ind w:left="1700" w:hanging="186"/>
        <w:rPr>
          <w:sz w:val="16"/>
        </w:rPr>
      </w:pPr>
      <w:r>
        <w:rPr>
          <w:sz w:val="16"/>
        </w:rPr>
        <w:t>właściwej</w:t>
      </w:r>
      <w:r>
        <w:rPr>
          <w:spacing w:val="-5"/>
          <w:sz w:val="16"/>
        </w:rPr>
        <w:t xml:space="preserve"> </w:t>
      </w:r>
      <w:r>
        <w:rPr>
          <w:sz w:val="16"/>
        </w:rPr>
        <w:t>gospodarki</w:t>
      </w:r>
      <w:r>
        <w:rPr>
          <w:spacing w:val="-5"/>
          <w:sz w:val="16"/>
        </w:rPr>
        <w:t xml:space="preserve"> </w:t>
      </w:r>
      <w:r>
        <w:rPr>
          <w:spacing w:val="-2"/>
          <w:sz w:val="16"/>
        </w:rPr>
        <w:t>odpadami:</w:t>
      </w:r>
    </w:p>
    <w:p w14:paraId="3AC7908F" w14:textId="77777777" w:rsidR="00FA2373" w:rsidRDefault="00FA2373" w:rsidP="00FA2373">
      <w:pPr>
        <w:pStyle w:val="Akapitzlist"/>
        <w:numPr>
          <w:ilvl w:val="2"/>
          <w:numId w:val="20"/>
        </w:numPr>
        <w:tabs>
          <w:tab w:val="left" w:pos="2234"/>
        </w:tabs>
        <w:spacing w:before="2" w:line="195" w:lineRule="exact"/>
        <w:jc w:val="left"/>
        <w:rPr>
          <w:sz w:val="16"/>
        </w:rPr>
      </w:pPr>
      <w:r>
        <w:rPr>
          <w:sz w:val="16"/>
        </w:rPr>
        <w:t>minimalizowania</w:t>
      </w:r>
      <w:r>
        <w:rPr>
          <w:spacing w:val="-5"/>
          <w:sz w:val="16"/>
        </w:rPr>
        <w:t xml:space="preserve"> </w:t>
      </w:r>
      <w:r>
        <w:rPr>
          <w:sz w:val="16"/>
        </w:rPr>
        <w:t>ilości</w:t>
      </w:r>
      <w:r>
        <w:rPr>
          <w:spacing w:val="-7"/>
          <w:sz w:val="16"/>
        </w:rPr>
        <w:t xml:space="preserve"> </w:t>
      </w:r>
      <w:r>
        <w:rPr>
          <w:sz w:val="16"/>
        </w:rPr>
        <w:t>powstających</w:t>
      </w:r>
      <w:r>
        <w:rPr>
          <w:spacing w:val="-6"/>
          <w:sz w:val="16"/>
        </w:rPr>
        <w:t xml:space="preserve"> </w:t>
      </w:r>
      <w:r>
        <w:rPr>
          <w:spacing w:val="-2"/>
          <w:sz w:val="16"/>
        </w:rPr>
        <w:t>odpadów,</w:t>
      </w:r>
    </w:p>
    <w:p w14:paraId="15018057" w14:textId="77777777" w:rsidR="00FA2373" w:rsidRDefault="00FA2373" w:rsidP="00FA2373">
      <w:pPr>
        <w:pStyle w:val="Akapitzlist"/>
        <w:numPr>
          <w:ilvl w:val="2"/>
          <w:numId w:val="20"/>
        </w:numPr>
        <w:tabs>
          <w:tab w:val="left" w:pos="2234"/>
        </w:tabs>
        <w:spacing w:line="195" w:lineRule="exact"/>
        <w:jc w:val="left"/>
        <w:rPr>
          <w:sz w:val="16"/>
        </w:rPr>
      </w:pPr>
      <w:r>
        <w:rPr>
          <w:sz w:val="16"/>
        </w:rPr>
        <w:t>gromadzenia</w:t>
      </w:r>
      <w:r>
        <w:rPr>
          <w:spacing w:val="-7"/>
          <w:sz w:val="16"/>
        </w:rPr>
        <w:t xml:space="preserve"> </w:t>
      </w:r>
      <w:r>
        <w:rPr>
          <w:sz w:val="16"/>
        </w:rPr>
        <w:t>wytworzonych</w:t>
      </w:r>
      <w:r>
        <w:rPr>
          <w:spacing w:val="-7"/>
          <w:sz w:val="16"/>
        </w:rPr>
        <w:t xml:space="preserve"> </w:t>
      </w:r>
      <w:r>
        <w:rPr>
          <w:sz w:val="16"/>
        </w:rPr>
        <w:t>odpadów</w:t>
      </w:r>
      <w:r>
        <w:rPr>
          <w:spacing w:val="-7"/>
          <w:sz w:val="16"/>
        </w:rPr>
        <w:t xml:space="preserve"> </w:t>
      </w:r>
      <w:r>
        <w:rPr>
          <w:sz w:val="16"/>
        </w:rPr>
        <w:t>w</w:t>
      </w:r>
      <w:r>
        <w:rPr>
          <w:spacing w:val="-5"/>
          <w:sz w:val="16"/>
        </w:rPr>
        <w:t xml:space="preserve"> </w:t>
      </w:r>
      <w:r>
        <w:rPr>
          <w:sz w:val="16"/>
        </w:rPr>
        <w:t>wyznaczonych,</w:t>
      </w:r>
      <w:r>
        <w:rPr>
          <w:spacing w:val="-7"/>
          <w:sz w:val="16"/>
        </w:rPr>
        <w:t xml:space="preserve"> </w:t>
      </w:r>
      <w:r>
        <w:rPr>
          <w:sz w:val="16"/>
        </w:rPr>
        <w:t>oznakowanych</w:t>
      </w:r>
      <w:r>
        <w:rPr>
          <w:spacing w:val="-4"/>
          <w:sz w:val="16"/>
        </w:rPr>
        <w:t xml:space="preserve"> </w:t>
      </w:r>
      <w:r>
        <w:rPr>
          <w:sz w:val="16"/>
        </w:rPr>
        <w:t>i</w:t>
      </w:r>
      <w:r>
        <w:rPr>
          <w:spacing w:val="-7"/>
          <w:sz w:val="16"/>
        </w:rPr>
        <w:t xml:space="preserve"> </w:t>
      </w:r>
      <w:r>
        <w:rPr>
          <w:sz w:val="16"/>
        </w:rPr>
        <w:t>zabezpieczonych</w:t>
      </w:r>
      <w:r>
        <w:rPr>
          <w:spacing w:val="-7"/>
          <w:sz w:val="16"/>
        </w:rPr>
        <w:t xml:space="preserve"> </w:t>
      </w:r>
      <w:r>
        <w:rPr>
          <w:spacing w:val="-2"/>
          <w:sz w:val="16"/>
        </w:rPr>
        <w:t>miejscach,</w:t>
      </w:r>
    </w:p>
    <w:p w14:paraId="75A53A88" w14:textId="77777777" w:rsidR="00FA2373" w:rsidRDefault="00FA2373" w:rsidP="00FA2373">
      <w:pPr>
        <w:pStyle w:val="Akapitzlist"/>
        <w:numPr>
          <w:ilvl w:val="2"/>
          <w:numId w:val="20"/>
        </w:numPr>
        <w:tabs>
          <w:tab w:val="left" w:pos="2234"/>
        </w:tabs>
        <w:spacing w:before="1"/>
        <w:jc w:val="left"/>
        <w:rPr>
          <w:sz w:val="16"/>
        </w:rPr>
      </w:pPr>
      <w:r>
        <w:rPr>
          <w:sz w:val="16"/>
        </w:rPr>
        <w:t>usuwania</w:t>
      </w:r>
      <w:r>
        <w:rPr>
          <w:spacing w:val="-5"/>
          <w:sz w:val="16"/>
        </w:rPr>
        <w:t xml:space="preserve"> </w:t>
      </w:r>
      <w:r>
        <w:rPr>
          <w:sz w:val="16"/>
        </w:rPr>
        <w:t>odpadów</w:t>
      </w:r>
      <w:r>
        <w:rPr>
          <w:spacing w:val="-5"/>
          <w:sz w:val="16"/>
        </w:rPr>
        <w:t xml:space="preserve"> </w:t>
      </w:r>
      <w:r>
        <w:rPr>
          <w:sz w:val="16"/>
        </w:rPr>
        <w:t>z</w:t>
      </w:r>
      <w:r>
        <w:rPr>
          <w:spacing w:val="-2"/>
          <w:sz w:val="16"/>
        </w:rPr>
        <w:t xml:space="preserve"> </w:t>
      </w:r>
      <w:r>
        <w:rPr>
          <w:sz w:val="16"/>
        </w:rPr>
        <w:t>miejsca</w:t>
      </w:r>
      <w:r>
        <w:rPr>
          <w:spacing w:val="-2"/>
          <w:sz w:val="16"/>
        </w:rPr>
        <w:t xml:space="preserve"> </w:t>
      </w:r>
      <w:r>
        <w:rPr>
          <w:sz w:val="16"/>
        </w:rPr>
        <w:t>ich</w:t>
      </w:r>
      <w:r>
        <w:rPr>
          <w:spacing w:val="-2"/>
          <w:sz w:val="16"/>
        </w:rPr>
        <w:t xml:space="preserve"> </w:t>
      </w:r>
      <w:r>
        <w:rPr>
          <w:sz w:val="16"/>
        </w:rPr>
        <w:t>powstania</w:t>
      </w:r>
      <w:r>
        <w:rPr>
          <w:spacing w:val="-4"/>
          <w:sz w:val="16"/>
        </w:rPr>
        <w:t xml:space="preserve"> </w:t>
      </w:r>
      <w:r>
        <w:rPr>
          <w:sz w:val="16"/>
        </w:rPr>
        <w:t>w</w:t>
      </w:r>
      <w:r>
        <w:rPr>
          <w:spacing w:val="-3"/>
          <w:sz w:val="16"/>
        </w:rPr>
        <w:t xml:space="preserve"> </w:t>
      </w:r>
      <w:r>
        <w:rPr>
          <w:sz w:val="16"/>
        </w:rPr>
        <w:t>miarę</w:t>
      </w:r>
      <w:r>
        <w:rPr>
          <w:spacing w:val="-4"/>
          <w:sz w:val="16"/>
        </w:rPr>
        <w:t xml:space="preserve"> </w:t>
      </w:r>
      <w:r>
        <w:rPr>
          <w:sz w:val="16"/>
        </w:rPr>
        <w:t>możliwości</w:t>
      </w:r>
      <w:r>
        <w:rPr>
          <w:spacing w:val="-4"/>
          <w:sz w:val="16"/>
        </w:rPr>
        <w:t xml:space="preserve"> </w:t>
      </w:r>
      <w:r>
        <w:rPr>
          <w:sz w:val="16"/>
        </w:rPr>
        <w:t>na</w:t>
      </w:r>
      <w:r>
        <w:rPr>
          <w:spacing w:val="-2"/>
          <w:sz w:val="16"/>
        </w:rPr>
        <w:t xml:space="preserve"> bieżąco,</w:t>
      </w:r>
    </w:p>
    <w:p w14:paraId="5EC364B2" w14:textId="77777777" w:rsidR="00FA2373" w:rsidRDefault="00FA2373" w:rsidP="00FA2373">
      <w:pPr>
        <w:pStyle w:val="Akapitzlist"/>
        <w:numPr>
          <w:ilvl w:val="2"/>
          <w:numId w:val="20"/>
        </w:numPr>
        <w:tabs>
          <w:tab w:val="left" w:pos="2234"/>
        </w:tabs>
        <w:spacing w:line="195" w:lineRule="exact"/>
        <w:jc w:val="left"/>
        <w:rPr>
          <w:sz w:val="16"/>
        </w:rPr>
      </w:pPr>
      <w:r>
        <w:rPr>
          <w:sz w:val="16"/>
        </w:rPr>
        <w:t>prowadzenia</w:t>
      </w:r>
      <w:r>
        <w:rPr>
          <w:spacing w:val="-3"/>
          <w:sz w:val="16"/>
        </w:rPr>
        <w:t xml:space="preserve"> </w:t>
      </w:r>
      <w:r>
        <w:rPr>
          <w:sz w:val="16"/>
        </w:rPr>
        <w:t>segregacji</w:t>
      </w:r>
      <w:r>
        <w:rPr>
          <w:spacing w:val="-5"/>
          <w:sz w:val="16"/>
        </w:rPr>
        <w:t xml:space="preserve"> </w:t>
      </w:r>
      <w:r>
        <w:rPr>
          <w:sz w:val="16"/>
        </w:rPr>
        <w:t>odpadów</w:t>
      </w:r>
      <w:r>
        <w:rPr>
          <w:spacing w:val="-4"/>
          <w:sz w:val="16"/>
        </w:rPr>
        <w:t xml:space="preserve"> </w:t>
      </w:r>
      <w:r>
        <w:rPr>
          <w:sz w:val="16"/>
        </w:rPr>
        <w:t>w</w:t>
      </w:r>
      <w:r>
        <w:rPr>
          <w:spacing w:val="-3"/>
          <w:sz w:val="16"/>
        </w:rPr>
        <w:t xml:space="preserve"> </w:t>
      </w:r>
      <w:r>
        <w:rPr>
          <w:sz w:val="16"/>
        </w:rPr>
        <w:t>miejscu</w:t>
      </w:r>
      <w:r>
        <w:rPr>
          <w:spacing w:val="-6"/>
          <w:sz w:val="16"/>
        </w:rPr>
        <w:t xml:space="preserve"> </w:t>
      </w:r>
      <w:r>
        <w:rPr>
          <w:sz w:val="16"/>
        </w:rPr>
        <w:t>ich</w:t>
      </w:r>
      <w:r>
        <w:rPr>
          <w:spacing w:val="-2"/>
          <w:sz w:val="16"/>
        </w:rPr>
        <w:t xml:space="preserve"> powstawania,</w:t>
      </w:r>
    </w:p>
    <w:p w14:paraId="08FAF315" w14:textId="77777777" w:rsidR="00FA2373" w:rsidRDefault="00FA2373" w:rsidP="00FA2373">
      <w:pPr>
        <w:pStyle w:val="Akapitzlist"/>
        <w:numPr>
          <w:ilvl w:val="2"/>
          <w:numId w:val="20"/>
        </w:numPr>
        <w:tabs>
          <w:tab w:val="left" w:pos="2234"/>
        </w:tabs>
        <w:spacing w:line="195" w:lineRule="exact"/>
        <w:jc w:val="left"/>
        <w:rPr>
          <w:sz w:val="16"/>
        </w:rPr>
      </w:pPr>
      <w:r>
        <w:rPr>
          <w:sz w:val="16"/>
        </w:rPr>
        <w:t>niedopuszczania</w:t>
      </w:r>
      <w:r>
        <w:rPr>
          <w:spacing w:val="-8"/>
          <w:sz w:val="16"/>
        </w:rPr>
        <w:t xml:space="preserve"> </w:t>
      </w:r>
      <w:r>
        <w:rPr>
          <w:sz w:val="16"/>
        </w:rPr>
        <w:t>do</w:t>
      </w:r>
      <w:r>
        <w:rPr>
          <w:spacing w:val="-3"/>
          <w:sz w:val="16"/>
        </w:rPr>
        <w:t xml:space="preserve"> </w:t>
      </w:r>
      <w:r>
        <w:rPr>
          <w:sz w:val="16"/>
        </w:rPr>
        <w:t>mieszania</w:t>
      </w:r>
      <w:r>
        <w:rPr>
          <w:spacing w:val="-4"/>
          <w:sz w:val="16"/>
        </w:rPr>
        <w:t xml:space="preserve"> </w:t>
      </w:r>
      <w:r>
        <w:rPr>
          <w:sz w:val="16"/>
        </w:rPr>
        <w:t>odpadów</w:t>
      </w:r>
      <w:r>
        <w:rPr>
          <w:spacing w:val="-4"/>
          <w:sz w:val="16"/>
        </w:rPr>
        <w:t xml:space="preserve"> </w:t>
      </w:r>
      <w:r>
        <w:rPr>
          <w:sz w:val="16"/>
        </w:rPr>
        <w:t>niebezpiecznych</w:t>
      </w:r>
      <w:r>
        <w:rPr>
          <w:spacing w:val="-5"/>
          <w:sz w:val="16"/>
        </w:rPr>
        <w:t xml:space="preserve"> </w:t>
      </w:r>
      <w:r>
        <w:rPr>
          <w:sz w:val="16"/>
        </w:rPr>
        <w:t>z</w:t>
      </w:r>
      <w:r>
        <w:rPr>
          <w:spacing w:val="-3"/>
          <w:sz w:val="16"/>
        </w:rPr>
        <w:t xml:space="preserve"> </w:t>
      </w:r>
      <w:r>
        <w:rPr>
          <w:sz w:val="16"/>
        </w:rPr>
        <w:t>innymi</w:t>
      </w:r>
      <w:r>
        <w:rPr>
          <w:spacing w:val="-5"/>
          <w:sz w:val="16"/>
        </w:rPr>
        <w:t xml:space="preserve"> </w:t>
      </w:r>
      <w:r>
        <w:rPr>
          <w:sz w:val="16"/>
        </w:rPr>
        <w:t>niż</w:t>
      </w:r>
      <w:r>
        <w:rPr>
          <w:spacing w:val="-4"/>
          <w:sz w:val="16"/>
        </w:rPr>
        <w:t xml:space="preserve"> </w:t>
      </w:r>
      <w:r>
        <w:rPr>
          <w:spacing w:val="-2"/>
          <w:sz w:val="16"/>
        </w:rPr>
        <w:t>niebezpieczne,</w:t>
      </w:r>
    </w:p>
    <w:p w14:paraId="1E4C2E1E" w14:textId="77777777" w:rsidR="00FA2373" w:rsidRDefault="00FA2373" w:rsidP="00FA2373">
      <w:pPr>
        <w:pStyle w:val="Akapitzlist"/>
        <w:numPr>
          <w:ilvl w:val="2"/>
          <w:numId w:val="20"/>
        </w:numPr>
        <w:tabs>
          <w:tab w:val="left" w:pos="2234"/>
        </w:tabs>
        <w:spacing w:before="1"/>
        <w:ind w:right="85"/>
        <w:jc w:val="left"/>
        <w:rPr>
          <w:sz w:val="16"/>
        </w:rPr>
      </w:pPr>
      <w:r>
        <w:rPr>
          <w:sz w:val="16"/>
        </w:rPr>
        <w:t>stosowania</w:t>
      </w:r>
      <w:r>
        <w:rPr>
          <w:spacing w:val="39"/>
          <w:sz w:val="16"/>
        </w:rPr>
        <w:t xml:space="preserve"> </w:t>
      </w:r>
      <w:r>
        <w:rPr>
          <w:sz w:val="16"/>
        </w:rPr>
        <w:t>się</w:t>
      </w:r>
      <w:r>
        <w:rPr>
          <w:spacing w:val="39"/>
          <w:sz w:val="16"/>
        </w:rPr>
        <w:t xml:space="preserve"> </w:t>
      </w:r>
      <w:r>
        <w:rPr>
          <w:sz w:val="16"/>
        </w:rPr>
        <w:t>do</w:t>
      </w:r>
      <w:r>
        <w:rPr>
          <w:spacing w:val="39"/>
          <w:sz w:val="16"/>
        </w:rPr>
        <w:t xml:space="preserve"> </w:t>
      </w:r>
      <w:r>
        <w:rPr>
          <w:sz w:val="16"/>
        </w:rPr>
        <w:t>aktualnych</w:t>
      </w:r>
      <w:r>
        <w:rPr>
          <w:spacing w:val="39"/>
          <w:sz w:val="16"/>
        </w:rPr>
        <w:t xml:space="preserve"> </w:t>
      </w:r>
      <w:r>
        <w:rPr>
          <w:sz w:val="16"/>
        </w:rPr>
        <w:t>wymagań</w:t>
      </w:r>
      <w:r>
        <w:rPr>
          <w:spacing w:val="39"/>
          <w:sz w:val="16"/>
        </w:rPr>
        <w:t xml:space="preserve"> </w:t>
      </w:r>
      <w:r>
        <w:rPr>
          <w:sz w:val="16"/>
        </w:rPr>
        <w:t>prawnych</w:t>
      </w:r>
      <w:r>
        <w:rPr>
          <w:spacing w:val="39"/>
          <w:sz w:val="16"/>
        </w:rPr>
        <w:t xml:space="preserve"> </w:t>
      </w:r>
      <w:r>
        <w:rPr>
          <w:sz w:val="16"/>
        </w:rPr>
        <w:t>(m.</w:t>
      </w:r>
      <w:r>
        <w:rPr>
          <w:spacing w:val="40"/>
          <w:sz w:val="16"/>
        </w:rPr>
        <w:t xml:space="preserve"> </w:t>
      </w:r>
      <w:r>
        <w:rPr>
          <w:sz w:val="16"/>
        </w:rPr>
        <w:t>in.</w:t>
      </w:r>
      <w:r>
        <w:rPr>
          <w:spacing w:val="39"/>
          <w:sz w:val="16"/>
        </w:rPr>
        <w:t xml:space="preserve"> </w:t>
      </w:r>
      <w:r>
        <w:rPr>
          <w:sz w:val="16"/>
        </w:rPr>
        <w:t>posiadania,</w:t>
      </w:r>
      <w:r>
        <w:rPr>
          <w:spacing w:val="39"/>
          <w:sz w:val="16"/>
        </w:rPr>
        <w:t xml:space="preserve"> </w:t>
      </w:r>
      <w:r>
        <w:rPr>
          <w:sz w:val="16"/>
        </w:rPr>
        <w:t>o</w:t>
      </w:r>
      <w:r>
        <w:rPr>
          <w:spacing w:val="39"/>
          <w:sz w:val="16"/>
        </w:rPr>
        <w:t xml:space="preserve"> </w:t>
      </w:r>
      <w:r>
        <w:rPr>
          <w:sz w:val="16"/>
        </w:rPr>
        <w:t>ile</w:t>
      </w:r>
      <w:r>
        <w:rPr>
          <w:spacing w:val="39"/>
          <w:sz w:val="16"/>
        </w:rPr>
        <w:t xml:space="preserve"> </w:t>
      </w:r>
      <w:r>
        <w:rPr>
          <w:sz w:val="16"/>
        </w:rPr>
        <w:t>są</w:t>
      </w:r>
      <w:r>
        <w:rPr>
          <w:spacing w:val="39"/>
          <w:sz w:val="16"/>
        </w:rPr>
        <w:t xml:space="preserve"> </w:t>
      </w:r>
      <w:r>
        <w:rPr>
          <w:sz w:val="16"/>
        </w:rPr>
        <w:t>wymagane,</w:t>
      </w:r>
      <w:r>
        <w:rPr>
          <w:spacing w:val="39"/>
          <w:sz w:val="16"/>
        </w:rPr>
        <w:t xml:space="preserve"> </w:t>
      </w:r>
      <w:r>
        <w:rPr>
          <w:sz w:val="16"/>
        </w:rPr>
        <w:t>stosownych</w:t>
      </w:r>
      <w:r>
        <w:rPr>
          <w:spacing w:val="38"/>
          <w:sz w:val="16"/>
        </w:rPr>
        <w:t xml:space="preserve"> </w:t>
      </w:r>
      <w:r>
        <w:rPr>
          <w:sz w:val="16"/>
        </w:rPr>
        <w:t>decyzji w przedmiotowym zakresie);</w:t>
      </w:r>
    </w:p>
    <w:p w14:paraId="6B92054B" w14:textId="77777777" w:rsidR="00FA2373" w:rsidRDefault="00FA2373" w:rsidP="00FA2373">
      <w:pPr>
        <w:pStyle w:val="Akapitzlist"/>
        <w:numPr>
          <w:ilvl w:val="2"/>
          <w:numId w:val="20"/>
        </w:numPr>
        <w:tabs>
          <w:tab w:val="left" w:pos="2234"/>
        </w:tabs>
        <w:ind w:right="91"/>
        <w:jc w:val="left"/>
        <w:rPr>
          <w:sz w:val="16"/>
        </w:rPr>
      </w:pPr>
      <w:proofErr w:type="gramStart"/>
      <w:r>
        <w:rPr>
          <w:sz w:val="16"/>
        </w:rPr>
        <w:t>wywożenia</w:t>
      </w:r>
      <w:r>
        <w:rPr>
          <w:spacing w:val="38"/>
          <w:sz w:val="16"/>
        </w:rPr>
        <w:t xml:space="preserve">  </w:t>
      </w:r>
      <w:r>
        <w:rPr>
          <w:sz w:val="16"/>
        </w:rPr>
        <w:t>i</w:t>
      </w:r>
      <w:proofErr w:type="gramEnd"/>
      <w:r>
        <w:rPr>
          <w:spacing w:val="38"/>
          <w:sz w:val="16"/>
        </w:rPr>
        <w:t xml:space="preserve">  </w:t>
      </w:r>
      <w:proofErr w:type="gramStart"/>
      <w:r>
        <w:rPr>
          <w:sz w:val="16"/>
        </w:rPr>
        <w:t>unieszkodliwienia</w:t>
      </w:r>
      <w:r>
        <w:rPr>
          <w:spacing w:val="38"/>
          <w:sz w:val="16"/>
        </w:rPr>
        <w:t xml:space="preserve">  </w:t>
      </w:r>
      <w:r>
        <w:rPr>
          <w:sz w:val="16"/>
        </w:rPr>
        <w:t>powstałych</w:t>
      </w:r>
      <w:proofErr w:type="gramEnd"/>
      <w:r>
        <w:rPr>
          <w:spacing w:val="38"/>
          <w:sz w:val="16"/>
        </w:rPr>
        <w:t xml:space="preserve">  </w:t>
      </w:r>
      <w:proofErr w:type="gramStart"/>
      <w:r>
        <w:rPr>
          <w:sz w:val="16"/>
        </w:rPr>
        <w:t>na</w:t>
      </w:r>
      <w:r>
        <w:rPr>
          <w:spacing w:val="39"/>
          <w:sz w:val="16"/>
        </w:rPr>
        <w:t xml:space="preserve">  </w:t>
      </w:r>
      <w:r>
        <w:rPr>
          <w:sz w:val="16"/>
        </w:rPr>
        <w:t>skutek</w:t>
      </w:r>
      <w:proofErr w:type="gramEnd"/>
      <w:r>
        <w:rPr>
          <w:spacing w:val="38"/>
          <w:sz w:val="16"/>
        </w:rPr>
        <w:t xml:space="preserve">  </w:t>
      </w:r>
      <w:proofErr w:type="gramStart"/>
      <w:r>
        <w:rPr>
          <w:sz w:val="16"/>
        </w:rPr>
        <w:t>świadczenia</w:t>
      </w:r>
      <w:r>
        <w:rPr>
          <w:spacing w:val="38"/>
          <w:sz w:val="16"/>
        </w:rPr>
        <w:t xml:space="preserve">  </w:t>
      </w:r>
      <w:r>
        <w:rPr>
          <w:sz w:val="16"/>
        </w:rPr>
        <w:t>usług</w:t>
      </w:r>
      <w:proofErr w:type="gramEnd"/>
      <w:r>
        <w:rPr>
          <w:spacing w:val="38"/>
          <w:sz w:val="16"/>
        </w:rPr>
        <w:t xml:space="preserve">  </w:t>
      </w:r>
      <w:proofErr w:type="gramStart"/>
      <w:r>
        <w:rPr>
          <w:sz w:val="16"/>
        </w:rPr>
        <w:t>odpadów</w:t>
      </w:r>
      <w:r>
        <w:rPr>
          <w:spacing w:val="39"/>
          <w:sz w:val="16"/>
        </w:rPr>
        <w:t xml:space="preserve">  </w:t>
      </w:r>
      <w:r>
        <w:rPr>
          <w:sz w:val="16"/>
        </w:rPr>
        <w:t>na</w:t>
      </w:r>
      <w:proofErr w:type="gramEnd"/>
      <w:r>
        <w:rPr>
          <w:spacing w:val="38"/>
          <w:sz w:val="16"/>
        </w:rPr>
        <w:t xml:space="preserve">  </w:t>
      </w:r>
      <w:proofErr w:type="gramStart"/>
      <w:r>
        <w:rPr>
          <w:sz w:val="16"/>
        </w:rPr>
        <w:t>własny</w:t>
      </w:r>
      <w:r>
        <w:rPr>
          <w:spacing w:val="39"/>
          <w:sz w:val="16"/>
        </w:rPr>
        <w:t xml:space="preserve">  </w:t>
      </w:r>
      <w:r>
        <w:rPr>
          <w:sz w:val="16"/>
        </w:rPr>
        <w:t>koszt</w:t>
      </w:r>
      <w:proofErr w:type="gramEnd"/>
      <w:r>
        <w:rPr>
          <w:spacing w:val="40"/>
          <w:sz w:val="16"/>
        </w:rPr>
        <w:t xml:space="preserve"> </w:t>
      </w:r>
      <w:r>
        <w:rPr>
          <w:sz w:val="16"/>
        </w:rPr>
        <w:t>i odpowiedzialność,</w:t>
      </w:r>
    </w:p>
    <w:p w14:paraId="5BE20AA0" w14:textId="77777777" w:rsidR="00FA2373" w:rsidRDefault="00FA2373" w:rsidP="00FA2373">
      <w:pPr>
        <w:pStyle w:val="Akapitzlist"/>
        <w:numPr>
          <w:ilvl w:val="2"/>
          <w:numId w:val="20"/>
        </w:numPr>
        <w:tabs>
          <w:tab w:val="left" w:pos="2234"/>
        </w:tabs>
        <w:spacing w:before="1" w:line="195" w:lineRule="exact"/>
        <w:jc w:val="left"/>
        <w:rPr>
          <w:sz w:val="16"/>
        </w:rPr>
      </w:pPr>
      <w:r>
        <w:rPr>
          <w:sz w:val="16"/>
        </w:rPr>
        <w:t>posiadania</w:t>
      </w:r>
      <w:r>
        <w:rPr>
          <w:spacing w:val="-9"/>
          <w:sz w:val="16"/>
        </w:rPr>
        <w:t xml:space="preserve"> </w:t>
      </w:r>
      <w:r>
        <w:rPr>
          <w:sz w:val="16"/>
        </w:rPr>
        <w:t>odpowiedniej</w:t>
      </w:r>
      <w:r>
        <w:rPr>
          <w:spacing w:val="-8"/>
          <w:sz w:val="16"/>
        </w:rPr>
        <w:t xml:space="preserve"> </w:t>
      </w:r>
      <w:r>
        <w:rPr>
          <w:sz w:val="16"/>
        </w:rPr>
        <w:t>dokumentacji</w:t>
      </w:r>
      <w:r>
        <w:rPr>
          <w:spacing w:val="-7"/>
          <w:sz w:val="16"/>
        </w:rPr>
        <w:t xml:space="preserve"> </w:t>
      </w:r>
      <w:r>
        <w:rPr>
          <w:sz w:val="16"/>
        </w:rPr>
        <w:t>potwierdzającej</w:t>
      </w:r>
      <w:r>
        <w:rPr>
          <w:spacing w:val="-8"/>
          <w:sz w:val="16"/>
        </w:rPr>
        <w:t xml:space="preserve"> </w:t>
      </w:r>
      <w:r>
        <w:rPr>
          <w:sz w:val="16"/>
        </w:rPr>
        <w:t>unieszkodliwienie</w:t>
      </w:r>
      <w:r>
        <w:rPr>
          <w:spacing w:val="-7"/>
          <w:sz w:val="16"/>
        </w:rPr>
        <w:t xml:space="preserve"> </w:t>
      </w:r>
      <w:r>
        <w:rPr>
          <w:sz w:val="16"/>
        </w:rPr>
        <w:t>wytworzonych</w:t>
      </w:r>
      <w:r>
        <w:rPr>
          <w:spacing w:val="-5"/>
          <w:sz w:val="16"/>
        </w:rPr>
        <w:t xml:space="preserve"> </w:t>
      </w:r>
      <w:r>
        <w:rPr>
          <w:spacing w:val="-2"/>
          <w:sz w:val="16"/>
        </w:rPr>
        <w:t>odpadów,</w:t>
      </w:r>
    </w:p>
    <w:p w14:paraId="09BE8A0C" w14:textId="77777777" w:rsidR="00FA2373" w:rsidRDefault="00FA2373" w:rsidP="00FA2373">
      <w:pPr>
        <w:pStyle w:val="Akapitzlist"/>
        <w:numPr>
          <w:ilvl w:val="2"/>
          <w:numId w:val="20"/>
        </w:numPr>
        <w:tabs>
          <w:tab w:val="left" w:pos="2234"/>
        </w:tabs>
        <w:ind w:right="93"/>
        <w:jc w:val="left"/>
        <w:rPr>
          <w:sz w:val="16"/>
        </w:rPr>
      </w:pPr>
      <w:r>
        <w:rPr>
          <w:sz w:val="16"/>
        </w:rPr>
        <w:t>wytwórcą odpadów powstających w wyniku świadczenia usług jest podmiot, który świadczy usługę, chyba że umowa o świadczenie usługi stanowi inaczej;</w:t>
      </w:r>
    </w:p>
    <w:p w14:paraId="6DC2B3BE" w14:textId="77777777" w:rsidR="00FA2373" w:rsidRDefault="00FA2373" w:rsidP="00FA2373">
      <w:pPr>
        <w:pStyle w:val="Akapitzlist"/>
        <w:numPr>
          <w:ilvl w:val="1"/>
          <w:numId w:val="20"/>
        </w:numPr>
        <w:tabs>
          <w:tab w:val="left" w:pos="1679"/>
        </w:tabs>
        <w:spacing w:line="184" w:lineRule="exact"/>
        <w:ind w:left="1679" w:hanging="178"/>
        <w:rPr>
          <w:sz w:val="16"/>
        </w:rPr>
      </w:pPr>
      <w:r>
        <w:rPr>
          <w:sz w:val="16"/>
        </w:rPr>
        <w:t>realizacji</w:t>
      </w:r>
      <w:r>
        <w:rPr>
          <w:spacing w:val="-5"/>
          <w:sz w:val="16"/>
        </w:rPr>
        <w:t xml:space="preserve"> </w:t>
      </w:r>
      <w:r>
        <w:rPr>
          <w:sz w:val="16"/>
        </w:rPr>
        <w:t>następujących</w:t>
      </w:r>
      <w:r>
        <w:rPr>
          <w:spacing w:val="-2"/>
          <w:sz w:val="16"/>
        </w:rPr>
        <w:t xml:space="preserve"> </w:t>
      </w:r>
      <w:r>
        <w:rPr>
          <w:sz w:val="16"/>
        </w:rPr>
        <w:t>działań</w:t>
      </w:r>
      <w:r>
        <w:rPr>
          <w:spacing w:val="-1"/>
          <w:sz w:val="16"/>
        </w:rPr>
        <w:t xml:space="preserve"> </w:t>
      </w:r>
      <w:r>
        <w:rPr>
          <w:sz w:val="16"/>
        </w:rPr>
        <w:t>w</w:t>
      </w:r>
      <w:r>
        <w:rPr>
          <w:spacing w:val="-6"/>
          <w:sz w:val="16"/>
        </w:rPr>
        <w:t xml:space="preserve"> </w:t>
      </w:r>
      <w:r>
        <w:rPr>
          <w:sz w:val="16"/>
        </w:rPr>
        <w:t>zakresie</w:t>
      </w:r>
      <w:r>
        <w:rPr>
          <w:spacing w:val="-3"/>
          <w:sz w:val="16"/>
        </w:rPr>
        <w:t xml:space="preserve"> </w:t>
      </w:r>
      <w:r>
        <w:rPr>
          <w:sz w:val="16"/>
        </w:rPr>
        <w:t>bhp</w:t>
      </w:r>
      <w:r>
        <w:rPr>
          <w:spacing w:val="-3"/>
          <w:sz w:val="16"/>
        </w:rPr>
        <w:t xml:space="preserve"> </w:t>
      </w:r>
      <w:r>
        <w:rPr>
          <w:sz w:val="16"/>
        </w:rPr>
        <w:t>i</w:t>
      </w:r>
      <w:r>
        <w:rPr>
          <w:spacing w:val="-2"/>
          <w:sz w:val="16"/>
        </w:rPr>
        <w:t xml:space="preserve"> </w:t>
      </w:r>
      <w:proofErr w:type="spellStart"/>
      <w:r>
        <w:rPr>
          <w:spacing w:val="-4"/>
          <w:sz w:val="16"/>
        </w:rPr>
        <w:t>ppoż</w:t>
      </w:r>
      <w:proofErr w:type="spellEnd"/>
      <w:r>
        <w:rPr>
          <w:spacing w:val="-4"/>
          <w:sz w:val="16"/>
        </w:rPr>
        <w:t>:</w:t>
      </w:r>
    </w:p>
    <w:p w14:paraId="61766181" w14:textId="77777777" w:rsidR="00FA2373" w:rsidRDefault="00FA2373" w:rsidP="00FA2373">
      <w:pPr>
        <w:pStyle w:val="Akapitzlist"/>
        <w:numPr>
          <w:ilvl w:val="2"/>
          <w:numId w:val="20"/>
        </w:numPr>
        <w:tabs>
          <w:tab w:val="left" w:pos="2222"/>
        </w:tabs>
        <w:ind w:left="2222" w:right="89"/>
        <w:rPr>
          <w:sz w:val="16"/>
        </w:rPr>
      </w:pPr>
      <w:r>
        <w:rPr>
          <w:sz w:val="16"/>
        </w:rPr>
        <w:t>podmiot zewnętrzny ponosi pełną odpowiedzialność</w:t>
      </w:r>
      <w:r>
        <w:rPr>
          <w:spacing w:val="-1"/>
          <w:sz w:val="16"/>
        </w:rPr>
        <w:t xml:space="preserve"> </w:t>
      </w:r>
      <w:r>
        <w:rPr>
          <w:sz w:val="16"/>
        </w:rPr>
        <w:t>za przestrzeganie obowiązujących na terenie szpitala przepisów</w:t>
      </w:r>
      <w:r>
        <w:rPr>
          <w:spacing w:val="40"/>
          <w:sz w:val="16"/>
        </w:rPr>
        <w:t xml:space="preserve"> </w:t>
      </w:r>
      <w:r>
        <w:rPr>
          <w:sz w:val="16"/>
        </w:rPr>
        <w:t>i zasad bhp i ppoż. oraz za stosowanie bezpiecznych metod pracy,</w:t>
      </w:r>
    </w:p>
    <w:p w14:paraId="158777D8" w14:textId="77777777" w:rsidR="00FA2373" w:rsidRDefault="00FA2373" w:rsidP="00FA2373">
      <w:pPr>
        <w:pStyle w:val="Akapitzlist"/>
        <w:numPr>
          <w:ilvl w:val="2"/>
          <w:numId w:val="20"/>
        </w:numPr>
        <w:tabs>
          <w:tab w:val="left" w:pos="2222"/>
        </w:tabs>
        <w:spacing w:before="1"/>
        <w:ind w:left="2222" w:right="87"/>
        <w:rPr>
          <w:sz w:val="16"/>
        </w:rPr>
      </w:pPr>
      <w:r>
        <w:rPr>
          <w:sz w:val="16"/>
        </w:rPr>
        <w:t>firma</w:t>
      </w:r>
      <w:r>
        <w:rPr>
          <w:spacing w:val="29"/>
          <w:sz w:val="16"/>
        </w:rPr>
        <w:t xml:space="preserve"> </w:t>
      </w:r>
      <w:r>
        <w:rPr>
          <w:sz w:val="16"/>
        </w:rPr>
        <w:t>zewnętrzna</w:t>
      </w:r>
      <w:r>
        <w:rPr>
          <w:spacing w:val="29"/>
          <w:sz w:val="16"/>
        </w:rPr>
        <w:t xml:space="preserve"> </w:t>
      </w:r>
      <w:r>
        <w:rPr>
          <w:sz w:val="16"/>
        </w:rPr>
        <w:t>jest</w:t>
      </w:r>
      <w:r>
        <w:rPr>
          <w:spacing w:val="29"/>
          <w:sz w:val="16"/>
        </w:rPr>
        <w:t xml:space="preserve"> </w:t>
      </w:r>
      <w:r>
        <w:rPr>
          <w:sz w:val="16"/>
        </w:rPr>
        <w:t>obowiązana</w:t>
      </w:r>
      <w:r>
        <w:rPr>
          <w:spacing w:val="26"/>
          <w:sz w:val="16"/>
        </w:rPr>
        <w:t xml:space="preserve"> </w:t>
      </w:r>
      <w:r>
        <w:rPr>
          <w:sz w:val="16"/>
        </w:rPr>
        <w:t>do</w:t>
      </w:r>
      <w:r>
        <w:rPr>
          <w:spacing w:val="27"/>
          <w:sz w:val="16"/>
        </w:rPr>
        <w:t xml:space="preserve"> </w:t>
      </w:r>
      <w:r>
        <w:rPr>
          <w:sz w:val="16"/>
        </w:rPr>
        <w:t>zapewnienia</w:t>
      </w:r>
      <w:r>
        <w:rPr>
          <w:spacing w:val="26"/>
          <w:sz w:val="16"/>
        </w:rPr>
        <w:t xml:space="preserve"> </w:t>
      </w:r>
      <w:r>
        <w:rPr>
          <w:sz w:val="16"/>
        </w:rPr>
        <w:t>bezpieczeństwa</w:t>
      </w:r>
      <w:r>
        <w:rPr>
          <w:spacing w:val="27"/>
          <w:sz w:val="16"/>
        </w:rPr>
        <w:t xml:space="preserve"> </w:t>
      </w:r>
      <w:r>
        <w:rPr>
          <w:sz w:val="16"/>
        </w:rPr>
        <w:t>własnym</w:t>
      </w:r>
      <w:r>
        <w:rPr>
          <w:spacing w:val="28"/>
          <w:sz w:val="16"/>
        </w:rPr>
        <w:t xml:space="preserve"> </w:t>
      </w:r>
      <w:r>
        <w:rPr>
          <w:sz w:val="16"/>
        </w:rPr>
        <w:t>pracownikom</w:t>
      </w:r>
      <w:r>
        <w:rPr>
          <w:spacing w:val="28"/>
          <w:sz w:val="16"/>
        </w:rPr>
        <w:t xml:space="preserve"> </w:t>
      </w:r>
      <w:r>
        <w:rPr>
          <w:sz w:val="16"/>
        </w:rPr>
        <w:t>oraz</w:t>
      </w:r>
      <w:r>
        <w:rPr>
          <w:spacing w:val="28"/>
          <w:sz w:val="16"/>
        </w:rPr>
        <w:t xml:space="preserve"> </w:t>
      </w:r>
      <w:r>
        <w:rPr>
          <w:sz w:val="16"/>
        </w:rPr>
        <w:t>wyposażenia</w:t>
      </w:r>
      <w:r>
        <w:rPr>
          <w:spacing w:val="29"/>
          <w:sz w:val="16"/>
        </w:rPr>
        <w:t xml:space="preserve"> </w:t>
      </w:r>
      <w:r>
        <w:rPr>
          <w:sz w:val="16"/>
        </w:rPr>
        <w:t>ich w niezbędne środki ochrony indywidualnej i zbiorowej,</w:t>
      </w:r>
    </w:p>
    <w:p w14:paraId="090D551E" w14:textId="77777777" w:rsidR="00FA2373" w:rsidRDefault="00FA2373" w:rsidP="00FA2373">
      <w:pPr>
        <w:pStyle w:val="Akapitzlist"/>
        <w:numPr>
          <w:ilvl w:val="2"/>
          <w:numId w:val="20"/>
        </w:numPr>
        <w:tabs>
          <w:tab w:val="left" w:pos="2222"/>
        </w:tabs>
        <w:ind w:left="2222" w:right="85"/>
        <w:rPr>
          <w:sz w:val="16"/>
        </w:rPr>
      </w:pPr>
      <w:r>
        <w:rPr>
          <w:sz w:val="16"/>
        </w:rPr>
        <w:t>firma zewnętrzna jest obowiązana do przedstawienia na życzenie Szpitala oświadczenia o ważności badań</w:t>
      </w:r>
      <w:r>
        <w:rPr>
          <w:spacing w:val="40"/>
          <w:sz w:val="16"/>
        </w:rPr>
        <w:t xml:space="preserve"> </w:t>
      </w:r>
      <w:r>
        <w:rPr>
          <w:sz w:val="16"/>
        </w:rPr>
        <w:t>lekarskich</w:t>
      </w:r>
      <w:r>
        <w:rPr>
          <w:spacing w:val="-1"/>
          <w:sz w:val="16"/>
        </w:rPr>
        <w:t xml:space="preserve"> </w:t>
      </w:r>
      <w:r>
        <w:rPr>
          <w:sz w:val="16"/>
        </w:rPr>
        <w:t>swoich</w:t>
      </w:r>
      <w:r>
        <w:rPr>
          <w:spacing w:val="-3"/>
          <w:sz w:val="16"/>
        </w:rPr>
        <w:t xml:space="preserve"> </w:t>
      </w:r>
      <w:r>
        <w:rPr>
          <w:sz w:val="16"/>
        </w:rPr>
        <w:t>pracowników</w:t>
      </w:r>
      <w:r>
        <w:rPr>
          <w:spacing w:val="-2"/>
          <w:sz w:val="16"/>
        </w:rPr>
        <w:t xml:space="preserve"> </w:t>
      </w:r>
      <w:r>
        <w:rPr>
          <w:sz w:val="16"/>
        </w:rPr>
        <w:t>(w</w:t>
      </w:r>
      <w:r>
        <w:rPr>
          <w:spacing w:val="-2"/>
          <w:sz w:val="16"/>
        </w:rPr>
        <w:t xml:space="preserve"> </w:t>
      </w:r>
      <w:r>
        <w:rPr>
          <w:sz w:val="16"/>
        </w:rPr>
        <w:t>tym</w:t>
      </w:r>
      <w:r>
        <w:rPr>
          <w:spacing w:val="-2"/>
          <w:sz w:val="16"/>
        </w:rPr>
        <w:t xml:space="preserve"> </w:t>
      </w:r>
      <w:r>
        <w:rPr>
          <w:sz w:val="16"/>
        </w:rPr>
        <w:t>oświadczenia</w:t>
      </w:r>
      <w:r>
        <w:rPr>
          <w:spacing w:val="-1"/>
          <w:sz w:val="16"/>
        </w:rPr>
        <w:t xml:space="preserve"> </w:t>
      </w:r>
      <w:r>
        <w:rPr>
          <w:sz w:val="16"/>
        </w:rPr>
        <w:t>o</w:t>
      </w:r>
      <w:r>
        <w:rPr>
          <w:spacing w:val="-3"/>
          <w:sz w:val="16"/>
        </w:rPr>
        <w:t xml:space="preserve"> </w:t>
      </w:r>
      <w:r>
        <w:rPr>
          <w:sz w:val="16"/>
        </w:rPr>
        <w:t>dopuszczeniu</w:t>
      </w:r>
      <w:r>
        <w:rPr>
          <w:spacing w:val="-3"/>
          <w:sz w:val="16"/>
        </w:rPr>
        <w:t xml:space="preserve"> </w:t>
      </w:r>
      <w:r>
        <w:rPr>
          <w:sz w:val="16"/>
        </w:rPr>
        <w:t>danego</w:t>
      </w:r>
      <w:r>
        <w:rPr>
          <w:spacing w:val="-1"/>
          <w:sz w:val="16"/>
        </w:rPr>
        <w:t xml:space="preserve"> </w:t>
      </w:r>
      <w:r>
        <w:rPr>
          <w:sz w:val="16"/>
        </w:rPr>
        <w:t>pracownika</w:t>
      </w:r>
      <w:r>
        <w:rPr>
          <w:spacing w:val="-2"/>
          <w:sz w:val="16"/>
        </w:rPr>
        <w:t xml:space="preserve"> </w:t>
      </w:r>
      <w:r>
        <w:rPr>
          <w:sz w:val="16"/>
        </w:rPr>
        <w:t>do prac</w:t>
      </w:r>
      <w:r>
        <w:rPr>
          <w:spacing w:val="-2"/>
          <w:sz w:val="16"/>
        </w:rPr>
        <w:t xml:space="preserve"> </w:t>
      </w:r>
      <w:r>
        <w:rPr>
          <w:sz w:val="16"/>
        </w:rPr>
        <w:t>na</w:t>
      </w:r>
      <w:r>
        <w:rPr>
          <w:spacing w:val="-3"/>
          <w:sz w:val="16"/>
        </w:rPr>
        <w:t xml:space="preserve"> </w:t>
      </w:r>
      <w:proofErr w:type="gramStart"/>
      <w:r>
        <w:rPr>
          <w:sz w:val="16"/>
        </w:rPr>
        <w:t>wysokości</w:t>
      </w:r>
      <w:proofErr w:type="gramEnd"/>
      <w:r>
        <w:rPr>
          <w:sz w:val="16"/>
        </w:rPr>
        <w:t xml:space="preserve"> jeżeli jest to konieczne),</w:t>
      </w:r>
    </w:p>
    <w:p w14:paraId="5F87037D" w14:textId="77777777" w:rsidR="00FA2373" w:rsidRDefault="00FA2373" w:rsidP="00FA2373">
      <w:pPr>
        <w:pStyle w:val="Akapitzlist"/>
        <w:numPr>
          <w:ilvl w:val="2"/>
          <w:numId w:val="20"/>
        </w:numPr>
        <w:tabs>
          <w:tab w:val="left" w:pos="2222"/>
        </w:tabs>
        <w:ind w:left="2222" w:right="83"/>
        <w:rPr>
          <w:sz w:val="16"/>
        </w:rPr>
      </w:pPr>
      <w:r>
        <w:rPr>
          <w:sz w:val="16"/>
        </w:rPr>
        <w:t>w przypadku gdy pracownicy firmy zewnętrznej wykonują na terenie Szpitala usługi remontowo-budowlane przed przystąpieniem do prac powinni oni zgłosić się do specjalisty ds. bhp w celu odbycia szkolenia.</w:t>
      </w:r>
    </w:p>
    <w:p w14:paraId="599DB6F6" w14:textId="77777777" w:rsidR="00FA2373" w:rsidRDefault="00FA2373" w:rsidP="00FA2373">
      <w:pPr>
        <w:pStyle w:val="Akapitzlist"/>
        <w:numPr>
          <w:ilvl w:val="0"/>
          <w:numId w:val="20"/>
        </w:numPr>
        <w:tabs>
          <w:tab w:val="left" w:pos="1513"/>
        </w:tabs>
        <w:spacing w:before="182"/>
        <w:ind w:left="1513" w:hanging="359"/>
        <w:rPr>
          <w:sz w:val="16"/>
        </w:rPr>
      </w:pPr>
      <w:r>
        <w:rPr>
          <w:sz w:val="16"/>
        </w:rPr>
        <w:t>Na</w:t>
      </w:r>
      <w:r>
        <w:rPr>
          <w:spacing w:val="-4"/>
          <w:sz w:val="16"/>
        </w:rPr>
        <w:t xml:space="preserve"> </w:t>
      </w:r>
      <w:r>
        <w:rPr>
          <w:sz w:val="16"/>
        </w:rPr>
        <w:t>terenie</w:t>
      </w:r>
      <w:r>
        <w:rPr>
          <w:spacing w:val="-6"/>
          <w:sz w:val="16"/>
        </w:rPr>
        <w:t xml:space="preserve"> </w:t>
      </w:r>
      <w:r>
        <w:rPr>
          <w:sz w:val="16"/>
        </w:rPr>
        <w:t>Szpitala</w:t>
      </w:r>
      <w:r>
        <w:rPr>
          <w:spacing w:val="-2"/>
          <w:sz w:val="16"/>
        </w:rPr>
        <w:t xml:space="preserve"> </w:t>
      </w:r>
      <w:r>
        <w:rPr>
          <w:sz w:val="16"/>
        </w:rPr>
        <w:t>bezwzględnie</w:t>
      </w:r>
      <w:r>
        <w:rPr>
          <w:spacing w:val="-6"/>
          <w:sz w:val="16"/>
        </w:rPr>
        <w:t xml:space="preserve"> </w:t>
      </w:r>
      <w:r>
        <w:rPr>
          <w:sz w:val="16"/>
        </w:rPr>
        <w:t>zabrania</w:t>
      </w:r>
      <w:r>
        <w:rPr>
          <w:spacing w:val="-2"/>
          <w:sz w:val="16"/>
        </w:rPr>
        <w:t xml:space="preserve"> </w:t>
      </w:r>
      <w:r>
        <w:rPr>
          <w:spacing w:val="-4"/>
          <w:sz w:val="16"/>
        </w:rPr>
        <w:t>się:</w:t>
      </w:r>
    </w:p>
    <w:p w14:paraId="1280F26E" w14:textId="77777777" w:rsidR="00FA2373" w:rsidRDefault="00FA2373" w:rsidP="00FA2373">
      <w:pPr>
        <w:pStyle w:val="Akapitzlist"/>
        <w:numPr>
          <w:ilvl w:val="0"/>
          <w:numId w:val="19"/>
        </w:numPr>
        <w:tabs>
          <w:tab w:val="left" w:pos="2233"/>
        </w:tabs>
        <w:spacing w:before="2" w:line="195" w:lineRule="exact"/>
        <w:ind w:left="2233" w:hanging="359"/>
        <w:rPr>
          <w:sz w:val="16"/>
        </w:rPr>
      </w:pPr>
      <w:r>
        <w:rPr>
          <w:sz w:val="16"/>
        </w:rPr>
        <w:t>wwożenia</w:t>
      </w:r>
      <w:r>
        <w:rPr>
          <w:spacing w:val="-6"/>
          <w:sz w:val="16"/>
        </w:rPr>
        <w:t xml:space="preserve"> </w:t>
      </w:r>
      <w:r>
        <w:rPr>
          <w:sz w:val="16"/>
        </w:rPr>
        <w:t>na</w:t>
      </w:r>
      <w:r>
        <w:rPr>
          <w:spacing w:val="-2"/>
          <w:sz w:val="16"/>
        </w:rPr>
        <w:t xml:space="preserve"> </w:t>
      </w:r>
      <w:r>
        <w:rPr>
          <w:sz w:val="16"/>
        </w:rPr>
        <w:t>teren</w:t>
      </w:r>
      <w:r>
        <w:rPr>
          <w:spacing w:val="-4"/>
          <w:sz w:val="16"/>
        </w:rPr>
        <w:t xml:space="preserve"> </w:t>
      </w:r>
      <w:r>
        <w:rPr>
          <w:sz w:val="16"/>
        </w:rPr>
        <w:t>Szpitala</w:t>
      </w:r>
      <w:r>
        <w:rPr>
          <w:spacing w:val="-6"/>
          <w:sz w:val="16"/>
        </w:rPr>
        <w:t xml:space="preserve"> </w:t>
      </w:r>
      <w:r>
        <w:rPr>
          <w:sz w:val="16"/>
        </w:rPr>
        <w:t>jakichkolwiek</w:t>
      </w:r>
      <w:r>
        <w:rPr>
          <w:spacing w:val="-2"/>
          <w:sz w:val="16"/>
        </w:rPr>
        <w:t xml:space="preserve"> odpadów,</w:t>
      </w:r>
    </w:p>
    <w:p w14:paraId="77E1317C" w14:textId="01D95640" w:rsidR="00FA2373" w:rsidRDefault="00FA2373" w:rsidP="00FA2373">
      <w:pPr>
        <w:pStyle w:val="Akapitzlist"/>
        <w:numPr>
          <w:ilvl w:val="0"/>
          <w:numId w:val="19"/>
        </w:numPr>
        <w:tabs>
          <w:tab w:val="left" w:pos="2234"/>
        </w:tabs>
        <w:ind w:right="81"/>
        <w:rPr>
          <w:sz w:val="16"/>
        </w:rPr>
      </w:pPr>
      <w:r>
        <w:rPr>
          <w:sz w:val="16"/>
        </w:rPr>
        <w:t>składowania</w:t>
      </w:r>
      <w:r>
        <w:rPr>
          <w:spacing w:val="-1"/>
          <w:sz w:val="16"/>
        </w:rPr>
        <w:t xml:space="preserve"> </w:t>
      </w:r>
      <w:r>
        <w:rPr>
          <w:sz w:val="16"/>
        </w:rPr>
        <w:t>substancji</w:t>
      </w:r>
      <w:r>
        <w:rPr>
          <w:spacing w:val="-3"/>
          <w:sz w:val="16"/>
        </w:rPr>
        <w:t xml:space="preserve"> </w:t>
      </w:r>
      <w:r>
        <w:rPr>
          <w:sz w:val="16"/>
        </w:rPr>
        <w:t>mogących</w:t>
      </w:r>
      <w:r>
        <w:rPr>
          <w:spacing w:val="-1"/>
          <w:sz w:val="16"/>
        </w:rPr>
        <w:t xml:space="preserve"> </w:t>
      </w:r>
      <w:r>
        <w:rPr>
          <w:sz w:val="16"/>
        </w:rPr>
        <w:t>zanieczyścić</w:t>
      </w:r>
      <w:r>
        <w:rPr>
          <w:spacing w:val="-3"/>
          <w:sz w:val="16"/>
        </w:rPr>
        <w:t xml:space="preserve"> </w:t>
      </w:r>
      <w:r>
        <w:rPr>
          <w:sz w:val="16"/>
        </w:rPr>
        <w:t>powietrze</w:t>
      </w:r>
      <w:r>
        <w:rPr>
          <w:spacing w:val="-1"/>
          <w:sz w:val="16"/>
        </w:rPr>
        <w:t xml:space="preserve"> </w:t>
      </w:r>
      <w:r>
        <w:rPr>
          <w:sz w:val="16"/>
        </w:rPr>
        <w:t>atmosferyczne,</w:t>
      </w:r>
      <w:r>
        <w:rPr>
          <w:spacing w:val="-3"/>
          <w:sz w:val="16"/>
        </w:rPr>
        <w:t xml:space="preserve"> </w:t>
      </w:r>
      <w:r>
        <w:rPr>
          <w:sz w:val="16"/>
        </w:rPr>
        <w:t>wodę</w:t>
      </w:r>
      <w:r>
        <w:rPr>
          <w:spacing w:val="-1"/>
          <w:sz w:val="16"/>
        </w:rPr>
        <w:t xml:space="preserve"> </w:t>
      </w:r>
      <w:r>
        <w:rPr>
          <w:sz w:val="16"/>
        </w:rPr>
        <w:t>i</w:t>
      </w:r>
      <w:r>
        <w:rPr>
          <w:spacing w:val="-3"/>
          <w:sz w:val="16"/>
        </w:rPr>
        <w:t xml:space="preserve"> </w:t>
      </w:r>
      <w:r>
        <w:rPr>
          <w:sz w:val="16"/>
        </w:rPr>
        <w:t>glebę,</w:t>
      </w:r>
      <w:r>
        <w:rPr>
          <w:spacing w:val="40"/>
          <w:sz w:val="16"/>
        </w:rPr>
        <w:t xml:space="preserve"> </w:t>
      </w:r>
      <w:r>
        <w:rPr>
          <w:sz w:val="16"/>
        </w:rPr>
        <w:t>w</w:t>
      </w:r>
      <w:r>
        <w:rPr>
          <w:spacing w:val="-2"/>
          <w:sz w:val="16"/>
        </w:rPr>
        <w:t xml:space="preserve"> </w:t>
      </w:r>
      <w:r w:rsidR="007D201D">
        <w:rPr>
          <w:sz w:val="16"/>
        </w:rPr>
        <w:t>przypadku,</w:t>
      </w:r>
      <w:r>
        <w:rPr>
          <w:spacing w:val="-2"/>
          <w:sz w:val="16"/>
        </w:rPr>
        <w:t xml:space="preserve"> </w:t>
      </w:r>
      <w:r>
        <w:rPr>
          <w:sz w:val="16"/>
        </w:rPr>
        <w:t>gdy</w:t>
      </w:r>
      <w:r>
        <w:rPr>
          <w:spacing w:val="-2"/>
          <w:sz w:val="16"/>
        </w:rPr>
        <w:t xml:space="preserve"> </w:t>
      </w:r>
      <w:r>
        <w:rPr>
          <w:sz w:val="16"/>
        </w:rPr>
        <w:t>substancje te służą do wykonywania usług, szczegóły ich stosowania, zabezpieczania i składowania należy ustalić z Działem Eksploatacyjno-Technicznym lub Specjalistą ds. ochrony środowiska,</w:t>
      </w:r>
    </w:p>
    <w:p w14:paraId="153465D9" w14:textId="77777777" w:rsidR="00FA2373" w:rsidRDefault="00FA2373" w:rsidP="00FA2373">
      <w:pPr>
        <w:pStyle w:val="Akapitzlist"/>
        <w:numPr>
          <w:ilvl w:val="0"/>
          <w:numId w:val="19"/>
        </w:numPr>
        <w:tabs>
          <w:tab w:val="left" w:pos="2233"/>
        </w:tabs>
        <w:ind w:left="2233" w:hanging="359"/>
        <w:rPr>
          <w:sz w:val="16"/>
        </w:rPr>
      </w:pPr>
      <w:r>
        <w:rPr>
          <w:sz w:val="16"/>
        </w:rPr>
        <w:t>spalania</w:t>
      </w:r>
      <w:r>
        <w:rPr>
          <w:spacing w:val="-5"/>
          <w:sz w:val="16"/>
        </w:rPr>
        <w:t xml:space="preserve"> </w:t>
      </w:r>
      <w:r>
        <w:rPr>
          <w:spacing w:val="-2"/>
          <w:sz w:val="16"/>
        </w:rPr>
        <w:t>odpadów,</w:t>
      </w:r>
    </w:p>
    <w:p w14:paraId="1633FCCB" w14:textId="77777777" w:rsidR="00FA2373" w:rsidRDefault="00FA2373" w:rsidP="00FA2373">
      <w:pPr>
        <w:pStyle w:val="Akapitzlist"/>
        <w:numPr>
          <w:ilvl w:val="0"/>
          <w:numId w:val="19"/>
        </w:numPr>
        <w:tabs>
          <w:tab w:val="left" w:pos="2233"/>
        </w:tabs>
        <w:ind w:left="2233" w:hanging="359"/>
        <w:rPr>
          <w:sz w:val="16"/>
        </w:rPr>
      </w:pPr>
      <w:r>
        <w:rPr>
          <w:sz w:val="16"/>
        </w:rPr>
        <w:t>wrzucania</w:t>
      </w:r>
      <w:r>
        <w:rPr>
          <w:spacing w:val="-7"/>
          <w:sz w:val="16"/>
        </w:rPr>
        <w:t xml:space="preserve"> </w:t>
      </w:r>
      <w:r>
        <w:rPr>
          <w:sz w:val="16"/>
        </w:rPr>
        <w:t>wytworzonych</w:t>
      </w:r>
      <w:r>
        <w:rPr>
          <w:spacing w:val="-5"/>
          <w:sz w:val="16"/>
        </w:rPr>
        <w:t xml:space="preserve"> </w:t>
      </w:r>
      <w:r>
        <w:rPr>
          <w:sz w:val="16"/>
        </w:rPr>
        <w:t>odpadów</w:t>
      </w:r>
      <w:r>
        <w:rPr>
          <w:spacing w:val="-4"/>
          <w:sz w:val="16"/>
        </w:rPr>
        <w:t xml:space="preserve"> </w:t>
      </w:r>
      <w:r>
        <w:rPr>
          <w:sz w:val="16"/>
        </w:rPr>
        <w:t>do</w:t>
      </w:r>
      <w:r>
        <w:rPr>
          <w:spacing w:val="-3"/>
          <w:sz w:val="16"/>
        </w:rPr>
        <w:t xml:space="preserve"> </w:t>
      </w:r>
      <w:r>
        <w:rPr>
          <w:sz w:val="16"/>
        </w:rPr>
        <w:t>kontenerów</w:t>
      </w:r>
      <w:r>
        <w:rPr>
          <w:spacing w:val="-4"/>
          <w:sz w:val="16"/>
        </w:rPr>
        <w:t xml:space="preserve"> </w:t>
      </w:r>
      <w:r>
        <w:rPr>
          <w:sz w:val="16"/>
        </w:rPr>
        <w:t>i</w:t>
      </w:r>
      <w:r>
        <w:rPr>
          <w:spacing w:val="-6"/>
          <w:sz w:val="16"/>
        </w:rPr>
        <w:t xml:space="preserve"> </w:t>
      </w:r>
      <w:r>
        <w:rPr>
          <w:sz w:val="16"/>
        </w:rPr>
        <w:t>pojemników</w:t>
      </w:r>
      <w:r>
        <w:rPr>
          <w:spacing w:val="-3"/>
          <w:sz w:val="16"/>
        </w:rPr>
        <w:t xml:space="preserve"> </w:t>
      </w:r>
      <w:r>
        <w:rPr>
          <w:spacing w:val="-2"/>
          <w:sz w:val="16"/>
        </w:rPr>
        <w:t>Zleceniodawcy</w:t>
      </w:r>
      <w:r>
        <w:rPr>
          <w:color w:val="00A833"/>
          <w:spacing w:val="-2"/>
          <w:sz w:val="16"/>
        </w:rPr>
        <w:t>,</w:t>
      </w:r>
    </w:p>
    <w:p w14:paraId="6375ABBF" w14:textId="77777777" w:rsidR="00FA2373" w:rsidRDefault="00FA2373" w:rsidP="00FA2373">
      <w:pPr>
        <w:pStyle w:val="Akapitzlist"/>
        <w:numPr>
          <w:ilvl w:val="0"/>
          <w:numId w:val="19"/>
        </w:numPr>
        <w:tabs>
          <w:tab w:val="left" w:pos="2233"/>
        </w:tabs>
        <w:spacing w:before="1" w:line="195" w:lineRule="exact"/>
        <w:ind w:left="2233" w:hanging="359"/>
        <w:rPr>
          <w:sz w:val="16"/>
        </w:rPr>
      </w:pPr>
      <w:r>
        <w:rPr>
          <w:sz w:val="16"/>
        </w:rPr>
        <w:t>składowania</w:t>
      </w:r>
      <w:r>
        <w:rPr>
          <w:spacing w:val="-5"/>
          <w:sz w:val="16"/>
        </w:rPr>
        <w:t xml:space="preserve"> </w:t>
      </w:r>
      <w:r>
        <w:rPr>
          <w:sz w:val="16"/>
        </w:rPr>
        <w:t>odpadów</w:t>
      </w:r>
      <w:r>
        <w:rPr>
          <w:spacing w:val="-3"/>
          <w:sz w:val="16"/>
        </w:rPr>
        <w:t xml:space="preserve"> </w:t>
      </w:r>
      <w:r>
        <w:rPr>
          <w:sz w:val="16"/>
        </w:rPr>
        <w:t>bezpośrednio</w:t>
      </w:r>
      <w:r>
        <w:rPr>
          <w:spacing w:val="-6"/>
          <w:sz w:val="16"/>
        </w:rPr>
        <w:t xml:space="preserve"> </w:t>
      </w:r>
      <w:r>
        <w:rPr>
          <w:sz w:val="16"/>
        </w:rPr>
        <w:t>na</w:t>
      </w:r>
      <w:r>
        <w:rPr>
          <w:spacing w:val="-6"/>
          <w:sz w:val="16"/>
        </w:rPr>
        <w:t xml:space="preserve"> </w:t>
      </w:r>
      <w:r>
        <w:rPr>
          <w:sz w:val="16"/>
        </w:rPr>
        <w:t>ziemi,</w:t>
      </w:r>
      <w:r>
        <w:rPr>
          <w:spacing w:val="-4"/>
          <w:sz w:val="16"/>
        </w:rPr>
        <w:t xml:space="preserve"> </w:t>
      </w:r>
      <w:r>
        <w:rPr>
          <w:sz w:val="16"/>
        </w:rPr>
        <w:t>które</w:t>
      </w:r>
      <w:r>
        <w:rPr>
          <w:spacing w:val="-6"/>
          <w:sz w:val="16"/>
        </w:rPr>
        <w:t xml:space="preserve"> </w:t>
      </w:r>
      <w:r>
        <w:rPr>
          <w:sz w:val="16"/>
        </w:rPr>
        <w:t>mogłyby</w:t>
      </w:r>
      <w:r>
        <w:rPr>
          <w:spacing w:val="-3"/>
          <w:sz w:val="16"/>
        </w:rPr>
        <w:t xml:space="preserve"> </w:t>
      </w:r>
      <w:r>
        <w:rPr>
          <w:sz w:val="16"/>
        </w:rPr>
        <w:t>spowodować</w:t>
      </w:r>
      <w:r>
        <w:rPr>
          <w:spacing w:val="-5"/>
          <w:sz w:val="16"/>
        </w:rPr>
        <w:t xml:space="preserve"> </w:t>
      </w:r>
      <w:r>
        <w:rPr>
          <w:sz w:val="16"/>
        </w:rPr>
        <w:t>skażenie</w:t>
      </w:r>
      <w:r>
        <w:rPr>
          <w:spacing w:val="-3"/>
          <w:sz w:val="16"/>
        </w:rPr>
        <w:t xml:space="preserve"> </w:t>
      </w:r>
      <w:r>
        <w:rPr>
          <w:sz w:val="16"/>
        </w:rPr>
        <w:t>gruntu,</w:t>
      </w:r>
      <w:r>
        <w:rPr>
          <w:spacing w:val="-5"/>
          <w:sz w:val="16"/>
        </w:rPr>
        <w:t xml:space="preserve"> </w:t>
      </w:r>
      <w:r>
        <w:rPr>
          <w:sz w:val="16"/>
        </w:rPr>
        <w:t>wody,</w:t>
      </w:r>
      <w:r>
        <w:rPr>
          <w:spacing w:val="-4"/>
          <w:sz w:val="16"/>
        </w:rPr>
        <w:t xml:space="preserve"> </w:t>
      </w:r>
      <w:r>
        <w:rPr>
          <w:spacing w:val="-2"/>
          <w:sz w:val="16"/>
        </w:rPr>
        <w:t>powietrza,</w:t>
      </w:r>
    </w:p>
    <w:p w14:paraId="344A9A7A" w14:textId="77777777" w:rsidR="00FA2373" w:rsidRDefault="00FA2373" w:rsidP="00FA2373">
      <w:pPr>
        <w:pStyle w:val="Akapitzlist"/>
        <w:numPr>
          <w:ilvl w:val="0"/>
          <w:numId w:val="19"/>
        </w:numPr>
        <w:tabs>
          <w:tab w:val="left" w:pos="2234"/>
        </w:tabs>
        <w:ind w:right="82"/>
        <w:jc w:val="left"/>
        <w:rPr>
          <w:sz w:val="16"/>
        </w:rPr>
      </w:pPr>
      <w:r>
        <w:rPr>
          <w:sz w:val="16"/>
        </w:rPr>
        <w:t>wylewania</w:t>
      </w:r>
      <w:r>
        <w:rPr>
          <w:spacing w:val="21"/>
          <w:sz w:val="16"/>
        </w:rPr>
        <w:t xml:space="preserve"> </w:t>
      </w:r>
      <w:r>
        <w:rPr>
          <w:sz w:val="16"/>
        </w:rPr>
        <w:t>żrących,</w:t>
      </w:r>
      <w:r>
        <w:rPr>
          <w:spacing w:val="24"/>
          <w:sz w:val="16"/>
        </w:rPr>
        <w:t xml:space="preserve"> </w:t>
      </w:r>
      <w:r>
        <w:rPr>
          <w:sz w:val="16"/>
        </w:rPr>
        <w:t>trujących</w:t>
      </w:r>
      <w:r>
        <w:rPr>
          <w:spacing w:val="24"/>
          <w:sz w:val="16"/>
        </w:rPr>
        <w:t xml:space="preserve"> </w:t>
      </w:r>
      <w:r>
        <w:rPr>
          <w:sz w:val="16"/>
        </w:rPr>
        <w:t>oraz</w:t>
      </w:r>
      <w:r>
        <w:rPr>
          <w:spacing w:val="23"/>
          <w:sz w:val="16"/>
        </w:rPr>
        <w:t xml:space="preserve"> </w:t>
      </w:r>
      <w:r>
        <w:rPr>
          <w:sz w:val="16"/>
        </w:rPr>
        <w:t>innych</w:t>
      </w:r>
      <w:r>
        <w:rPr>
          <w:spacing w:val="24"/>
          <w:sz w:val="16"/>
        </w:rPr>
        <w:t xml:space="preserve"> </w:t>
      </w:r>
      <w:r>
        <w:rPr>
          <w:sz w:val="16"/>
        </w:rPr>
        <w:t>niebezpiecznych</w:t>
      </w:r>
      <w:r>
        <w:rPr>
          <w:spacing w:val="24"/>
          <w:sz w:val="16"/>
        </w:rPr>
        <w:t xml:space="preserve"> </w:t>
      </w:r>
      <w:r>
        <w:rPr>
          <w:sz w:val="16"/>
        </w:rPr>
        <w:t>substancji,</w:t>
      </w:r>
      <w:r>
        <w:rPr>
          <w:spacing w:val="24"/>
          <w:sz w:val="16"/>
        </w:rPr>
        <w:t xml:space="preserve"> </w:t>
      </w:r>
      <w:r>
        <w:rPr>
          <w:sz w:val="16"/>
        </w:rPr>
        <w:t>płynów</w:t>
      </w:r>
      <w:r>
        <w:rPr>
          <w:spacing w:val="25"/>
          <w:sz w:val="16"/>
        </w:rPr>
        <w:t xml:space="preserve"> </w:t>
      </w:r>
      <w:r>
        <w:rPr>
          <w:sz w:val="16"/>
        </w:rPr>
        <w:t>do</w:t>
      </w:r>
      <w:r>
        <w:rPr>
          <w:spacing w:val="24"/>
          <w:sz w:val="16"/>
        </w:rPr>
        <w:t xml:space="preserve"> </w:t>
      </w:r>
      <w:r>
        <w:rPr>
          <w:sz w:val="16"/>
        </w:rPr>
        <w:t>kanalizacji</w:t>
      </w:r>
      <w:r>
        <w:rPr>
          <w:spacing w:val="25"/>
          <w:sz w:val="16"/>
        </w:rPr>
        <w:t xml:space="preserve"> </w:t>
      </w:r>
      <w:r>
        <w:rPr>
          <w:sz w:val="16"/>
        </w:rPr>
        <w:t>lub</w:t>
      </w:r>
      <w:r>
        <w:rPr>
          <w:spacing w:val="24"/>
          <w:sz w:val="16"/>
        </w:rPr>
        <w:t xml:space="preserve"> </w:t>
      </w:r>
      <w:r>
        <w:rPr>
          <w:sz w:val="16"/>
        </w:rPr>
        <w:t>bezpośrednio</w:t>
      </w:r>
      <w:r>
        <w:rPr>
          <w:spacing w:val="24"/>
          <w:sz w:val="16"/>
        </w:rPr>
        <w:t xml:space="preserve"> </w:t>
      </w:r>
      <w:r>
        <w:rPr>
          <w:sz w:val="16"/>
        </w:rPr>
        <w:t xml:space="preserve">do </w:t>
      </w:r>
      <w:r>
        <w:rPr>
          <w:spacing w:val="-2"/>
          <w:sz w:val="16"/>
        </w:rPr>
        <w:t>ziemi;</w:t>
      </w:r>
    </w:p>
    <w:p w14:paraId="2D14F6DD" w14:textId="77777777" w:rsidR="00FA2373" w:rsidRDefault="00FA2373" w:rsidP="00FA2373">
      <w:pPr>
        <w:pStyle w:val="Akapitzlist"/>
        <w:numPr>
          <w:ilvl w:val="0"/>
          <w:numId w:val="19"/>
        </w:numPr>
        <w:tabs>
          <w:tab w:val="left" w:pos="2234"/>
        </w:tabs>
        <w:spacing w:before="1" w:line="195" w:lineRule="exact"/>
        <w:jc w:val="left"/>
        <w:rPr>
          <w:sz w:val="16"/>
        </w:rPr>
      </w:pPr>
      <w:r>
        <w:rPr>
          <w:sz w:val="16"/>
        </w:rPr>
        <w:t>mycia</w:t>
      </w:r>
      <w:r>
        <w:rPr>
          <w:spacing w:val="-2"/>
          <w:sz w:val="16"/>
        </w:rPr>
        <w:t xml:space="preserve"> </w:t>
      </w:r>
      <w:r>
        <w:rPr>
          <w:sz w:val="16"/>
        </w:rPr>
        <w:t>pojazdów</w:t>
      </w:r>
      <w:r>
        <w:rPr>
          <w:spacing w:val="-3"/>
          <w:sz w:val="16"/>
        </w:rPr>
        <w:t xml:space="preserve"> </w:t>
      </w:r>
      <w:r>
        <w:rPr>
          <w:sz w:val="16"/>
        </w:rPr>
        <w:t>i</w:t>
      </w:r>
      <w:r>
        <w:rPr>
          <w:spacing w:val="-4"/>
          <w:sz w:val="16"/>
        </w:rPr>
        <w:t xml:space="preserve"> </w:t>
      </w:r>
      <w:r>
        <w:rPr>
          <w:spacing w:val="-2"/>
          <w:sz w:val="16"/>
        </w:rPr>
        <w:t>sprzętu,</w:t>
      </w:r>
    </w:p>
    <w:p w14:paraId="184F4D23" w14:textId="77777777" w:rsidR="00FA2373" w:rsidRDefault="00FA2373" w:rsidP="00FA2373">
      <w:pPr>
        <w:pStyle w:val="Akapitzlist"/>
        <w:numPr>
          <w:ilvl w:val="0"/>
          <w:numId w:val="19"/>
        </w:numPr>
        <w:tabs>
          <w:tab w:val="left" w:pos="2234"/>
        </w:tabs>
        <w:spacing w:line="195" w:lineRule="exact"/>
        <w:jc w:val="left"/>
        <w:rPr>
          <w:sz w:val="16"/>
        </w:rPr>
      </w:pPr>
      <w:r>
        <w:rPr>
          <w:sz w:val="16"/>
        </w:rPr>
        <w:t>przechowywania</w:t>
      </w:r>
      <w:r>
        <w:rPr>
          <w:spacing w:val="-6"/>
          <w:sz w:val="16"/>
        </w:rPr>
        <w:t xml:space="preserve"> </w:t>
      </w:r>
      <w:r>
        <w:rPr>
          <w:sz w:val="16"/>
        </w:rPr>
        <w:t>zapasów</w:t>
      </w:r>
      <w:r>
        <w:rPr>
          <w:spacing w:val="-3"/>
          <w:sz w:val="16"/>
        </w:rPr>
        <w:t xml:space="preserve"> </w:t>
      </w:r>
      <w:r>
        <w:rPr>
          <w:sz w:val="16"/>
        </w:rPr>
        <w:t>paliwa</w:t>
      </w:r>
      <w:r>
        <w:rPr>
          <w:spacing w:val="-4"/>
          <w:sz w:val="16"/>
        </w:rPr>
        <w:t xml:space="preserve"> </w:t>
      </w:r>
      <w:r>
        <w:rPr>
          <w:sz w:val="16"/>
        </w:rPr>
        <w:t>i</w:t>
      </w:r>
      <w:r>
        <w:rPr>
          <w:spacing w:val="-5"/>
          <w:sz w:val="16"/>
        </w:rPr>
        <w:t xml:space="preserve"> </w:t>
      </w:r>
      <w:r>
        <w:rPr>
          <w:sz w:val="16"/>
        </w:rPr>
        <w:t>tankowania</w:t>
      </w:r>
      <w:r>
        <w:rPr>
          <w:spacing w:val="-1"/>
          <w:sz w:val="16"/>
        </w:rPr>
        <w:t xml:space="preserve"> </w:t>
      </w:r>
      <w:r>
        <w:rPr>
          <w:spacing w:val="-2"/>
          <w:sz w:val="16"/>
        </w:rPr>
        <w:t>pojazdów,</w:t>
      </w:r>
    </w:p>
    <w:p w14:paraId="354EEAD1" w14:textId="77777777" w:rsidR="00FA2373" w:rsidRDefault="00FA2373" w:rsidP="00FA2373">
      <w:pPr>
        <w:pStyle w:val="Akapitzlist"/>
        <w:numPr>
          <w:ilvl w:val="0"/>
          <w:numId w:val="19"/>
        </w:numPr>
        <w:tabs>
          <w:tab w:val="left" w:pos="2234"/>
        </w:tabs>
        <w:jc w:val="left"/>
        <w:rPr>
          <w:sz w:val="16"/>
        </w:rPr>
      </w:pPr>
      <w:r>
        <w:rPr>
          <w:sz w:val="16"/>
        </w:rPr>
        <w:t>palenia</w:t>
      </w:r>
      <w:r>
        <w:rPr>
          <w:spacing w:val="-4"/>
          <w:sz w:val="16"/>
        </w:rPr>
        <w:t xml:space="preserve"> </w:t>
      </w:r>
      <w:r>
        <w:rPr>
          <w:sz w:val="16"/>
        </w:rPr>
        <w:t>tytoniu</w:t>
      </w:r>
      <w:r>
        <w:rPr>
          <w:spacing w:val="-4"/>
          <w:sz w:val="16"/>
        </w:rPr>
        <w:t xml:space="preserve"> </w:t>
      </w:r>
      <w:r>
        <w:rPr>
          <w:sz w:val="16"/>
        </w:rPr>
        <w:t>i</w:t>
      </w:r>
      <w:r>
        <w:rPr>
          <w:spacing w:val="-2"/>
          <w:sz w:val="16"/>
        </w:rPr>
        <w:t xml:space="preserve"> </w:t>
      </w:r>
      <w:r>
        <w:rPr>
          <w:sz w:val="16"/>
        </w:rPr>
        <w:t>używania</w:t>
      </w:r>
      <w:r>
        <w:rPr>
          <w:spacing w:val="-6"/>
          <w:sz w:val="16"/>
        </w:rPr>
        <w:t xml:space="preserve"> </w:t>
      </w:r>
      <w:r>
        <w:rPr>
          <w:sz w:val="16"/>
        </w:rPr>
        <w:t>otwartego</w:t>
      </w:r>
      <w:r>
        <w:rPr>
          <w:spacing w:val="-1"/>
          <w:sz w:val="16"/>
        </w:rPr>
        <w:t xml:space="preserve"> </w:t>
      </w:r>
      <w:r>
        <w:rPr>
          <w:spacing w:val="-2"/>
          <w:sz w:val="16"/>
        </w:rPr>
        <w:t>ognia.</w:t>
      </w:r>
    </w:p>
    <w:p w14:paraId="2F93291F" w14:textId="77777777" w:rsidR="00FA2373" w:rsidRDefault="00FA2373" w:rsidP="00FA2373">
      <w:pPr>
        <w:pStyle w:val="Tekstpodstawowy"/>
        <w:spacing w:before="1"/>
      </w:pPr>
    </w:p>
    <w:p w14:paraId="3B9D51E5" w14:textId="77777777" w:rsidR="00FA2373" w:rsidRDefault="00FA2373" w:rsidP="00FA2373">
      <w:pPr>
        <w:pStyle w:val="Akapitzlist"/>
        <w:numPr>
          <w:ilvl w:val="0"/>
          <w:numId w:val="20"/>
        </w:numPr>
        <w:tabs>
          <w:tab w:val="left" w:pos="1514"/>
        </w:tabs>
        <w:ind w:right="87" w:hanging="360"/>
        <w:rPr>
          <w:sz w:val="16"/>
        </w:rPr>
      </w:pPr>
      <w:r>
        <w:rPr>
          <w:sz w:val="16"/>
        </w:rPr>
        <w:t>W</w:t>
      </w:r>
      <w:r>
        <w:rPr>
          <w:spacing w:val="29"/>
          <w:sz w:val="16"/>
        </w:rPr>
        <w:t xml:space="preserve"> </w:t>
      </w:r>
      <w:r>
        <w:rPr>
          <w:sz w:val="16"/>
        </w:rPr>
        <w:t>zakresie</w:t>
      </w:r>
      <w:r>
        <w:rPr>
          <w:spacing w:val="29"/>
          <w:sz w:val="16"/>
        </w:rPr>
        <w:t xml:space="preserve"> </w:t>
      </w:r>
      <w:r>
        <w:rPr>
          <w:sz w:val="16"/>
        </w:rPr>
        <w:t>mediów</w:t>
      </w:r>
      <w:r>
        <w:rPr>
          <w:spacing w:val="29"/>
          <w:sz w:val="16"/>
        </w:rPr>
        <w:t xml:space="preserve"> </w:t>
      </w:r>
      <w:r>
        <w:rPr>
          <w:sz w:val="16"/>
        </w:rPr>
        <w:t>energetycznych</w:t>
      </w:r>
      <w:r>
        <w:rPr>
          <w:spacing w:val="29"/>
          <w:sz w:val="16"/>
        </w:rPr>
        <w:t xml:space="preserve"> </w:t>
      </w:r>
      <w:r>
        <w:rPr>
          <w:sz w:val="16"/>
        </w:rPr>
        <w:t>i</w:t>
      </w:r>
      <w:r>
        <w:rPr>
          <w:spacing w:val="29"/>
          <w:sz w:val="16"/>
        </w:rPr>
        <w:t xml:space="preserve"> </w:t>
      </w:r>
      <w:r>
        <w:rPr>
          <w:sz w:val="16"/>
        </w:rPr>
        <w:t>wody</w:t>
      </w:r>
      <w:r>
        <w:rPr>
          <w:spacing w:val="29"/>
          <w:sz w:val="16"/>
        </w:rPr>
        <w:t xml:space="preserve"> </w:t>
      </w:r>
      <w:r>
        <w:rPr>
          <w:sz w:val="16"/>
        </w:rPr>
        <w:t>wykorzystanie</w:t>
      </w:r>
      <w:r>
        <w:rPr>
          <w:spacing w:val="29"/>
          <w:sz w:val="16"/>
        </w:rPr>
        <w:t xml:space="preserve"> </w:t>
      </w:r>
      <w:r>
        <w:rPr>
          <w:sz w:val="16"/>
        </w:rPr>
        <w:t>ich</w:t>
      </w:r>
      <w:r>
        <w:rPr>
          <w:spacing w:val="29"/>
          <w:sz w:val="16"/>
        </w:rPr>
        <w:t xml:space="preserve"> </w:t>
      </w:r>
      <w:r>
        <w:rPr>
          <w:sz w:val="16"/>
        </w:rPr>
        <w:t>jest</w:t>
      </w:r>
      <w:r>
        <w:rPr>
          <w:spacing w:val="32"/>
          <w:sz w:val="16"/>
        </w:rPr>
        <w:t xml:space="preserve"> </w:t>
      </w:r>
      <w:r>
        <w:rPr>
          <w:sz w:val="16"/>
        </w:rPr>
        <w:t>możliwe</w:t>
      </w:r>
      <w:r>
        <w:rPr>
          <w:spacing w:val="28"/>
          <w:sz w:val="16"/>
        </w:rPr>
        <w:t xml:space="preserve"> </w:t>
      </w:r>
      <w:r>
        <w:rPr>
          <w:sz w:val="16"/>
        </w:rPr>
        <w:t>wyłącznie</w:t>
      </w:r>
      <w:r>
        <w:rPr>
          <w:spacing w:val="29"/>
          <w:sz w:val="16"/>
        </w:rPr>
        <w:t xml:space="preserve"> </w:t>
      </w:r>
      <w:r>
        <w:rPr>
          <w:sz w:val="16"/>
        </w:rPr>
        <w:t>w</w:t>
      </w:r>
      <w:r>
        <w:rPr>
          <w:spacing w:val="29"/>
          <w:sz w:val="16"/>
        </w:rPr>
        <w:t xml:space="preserve"> </w:t>
      </w:r>
      <w:r>
        <w:rPr>
          <w:sz w:val="16"/>
        </w:rPr>
        <w:t>porozumieniu</w:t>
      </w:r>
      <w:r>
        <w:rPr>
          <w:spacing w:val="29"/>
          <w:sz w:val="16"/>
        </w:rPr>
        <w:t xml:space="preserve"> </w:t>
      </w:r>
      <w:r>
        <w:rPr>
          <w:sz w:val="16"/>
        </w:rPr>
        <w:t>i</w:t>
      </w:r>
      <w:r>
        <w:rPr>
          <w:spacing w:val="29"/>
          <w:sz w:val="16"/>
        </w:rPr>
        <w:t xml:space="preserve"> </w:t>
      </w:r>
      <w:r>
        <w:rPr>
          <w:sz w:val="16"/>
        </w:rPr>
        <w:t>po</w:t>
      </w:r>
      <w:r>
        <w:rPr>
          <w:spacing w:val="29"/>
          <w:sz w:val="16"/>
        </w:rPr>
        <w:t xml:space="preserve"> </w:t>
      </w:r>
      <w:r>
        <w:rPr>
          <w:sz w:val="16"/>
        </w:rPr>
        <w:t>uzgodnieniach z uprawnionym przedstawicielem podmiotu zewnętrznego z Działem Eksploatacyjno-Technicznym Szpitala.</w:t>
      </w:r>
    </w:p>
    <w:p w14:paraId="1D5B8A8C" w14:textId="77777777" w:rsidR="00FA2373" w:rsidRDefault="00FA2373" w:rsidP="00FA2373">
      <w:pPr>
        <w:pStyle w:val="Tekstpodstawowy"/>
      </w:pPr>
    </w:p>
    <w:p w14:paraId="5BDED3DB" w14:textId="77777777" w:rsidR="00FA2373" w:rsidRDefault="00FA2373" w:rsidP="00FA2373">
      <w:pPr>
        <w:pStyle w:val="Akapitzlist"/>
        <w:numPr>
          <w:ilvl w:val="0"/>
          <w:numId w:val="20"/>
        </w:numPr>
        <w:tabs>
          <w:tab w:val="left" w:pos="1514"/>
        </w:tabs>
        <w:ind w:right="88" w:hanging="360"/>
        <w:rPr>
          <w:sz w:val="16"/>
        </w:rPr>
      </w:pPr>
      <w:r>
        <w:rPr>
          <w:sz w:val="16"/>
        </w:rPr>
        <w:t xml:space="preserve">W przypadku zniszczenia trawników, </w:t>
      </w:r>
      <w:proofErr w:type="spellStart"/>
      <w:r>
        <w:rPr>
          <w:sz w:val="16"/>
        </w:rPr>
        <w:t>zadrzewień</w:t>
      </w:r>
      <w:proofErr w:type="spellEnd"/>
      <w:r>
        <w:rPr>
          <w:sz w:val="16"/>
        </w:rPr>
        <w:t xml:space="preserve"> podmiot zewnętrzny związany umową ze Szpitalem zobowiązany jest do przywrócenia ich stanu pierwotnego.</w:t>
      </w:r>
    </w:p>
    <w:p w14:paraId="0E725ED7" w14:textId="77777777" w:rsidR="00FA2373" w:rsidRDefault="00FA2373" w:rsidP="00FA2373">
      <w:pPr>
        <w:pStyle w:val="Tekstpodstawowy"/>
      </w:pPr>
    </w:p>
    <w:p w14:paraId="54AD0F42" w14:textId="77777777" w:rsidR="00FA2373" w:rsidRDefault="00FA2373" w:rsidP="00FA2373">
      <w:pPr>
        <w:pStyle w:val="Akapitzlist"/>
        <w:numPr>
          <w:ilvl w:val="0"/>
          <w:numId w:val="20"/>
        </w:numPr>
        <w:tabs>
          <w:tab w:val="left" w:pos="1513"/>
        </w:tabs>
        <w:ind w:left="1513" w:hanging="359"/>
        <w:rPr>
          <w:sz w:val="16"/>
        </w:rPr>
      </w:pPr>
      <w:r>
        <w:rPr>
          <w:sz w:val="16"/>
        </w:rPr>
        <w:lastRenderedPageBreak/>
        <w:t>W</w:t>
      </w:r>
      <w:r>
        <w:rPr>
          <w:spacing w:val="-4"/>
          <w:sz w:val="16"/>
        </w:rPr>
        <w:t xml:space="preserve"> </w:t>
      </w:r>
      <w:r>
        <w:rPr>
          <w:sz w:val="16"/>
        </w:rPr>
        <w:t>miejscu</w:t>
      </w:r>
      <w:r>
        <w:rPr>
          <w:spacing w:val="-2"/>
          <w:sz w:val="16"/>
        </w:rPr>
        <w:t xml:space="preserve"> </w:t>
      </w:r>
      <w:r>
        <w:rPr>
          <w:sz w:val="16"/>
        </w:rPr>
        <w:t>świadczenia</w:t>
      </w:r>
      <w:r>
        <w:rPr>
          <w:spacing w:val="-2"/>
          <w:sz w:val="16"/>
        </w:rPr>
        <w:t xml:space="preserve"> </w:t>
      </w:r>
      <w:r>
        <w:rPr>
          <w:sz w:val="16"/>
        </w:rPr>
        <w:t>usług</w:t>
      </w:r>
      <w:r>
        <w:rPr>
          <w:spacing w:val="-5"/>
          <w:sz w:val="16"/>
        </w:rPr>
        <w:t xml:space="preserve"> </w:t>
      </w:r>
      <w:r>
        <w:rPr>
          <w:sz w:val="16"/>
        </w:rPr>
        <w:t>należy</w:t>
      </w:r>
      <w:r>
        <w:rPr>
          <w:spacing w:val="-3"/>
          <w:sz w:val="16"/>
        </w:rPr>
        <w:t xml:space="preserve"> </w:t>
      </w:r>
      <w:r>
        <w:rPr>
          <w:sz w:val="16"/>
        </w:rPr>
        <w:t>utrzymywać</w:t>
      </w:r>
      <w:r>
        <w:rPr>
          <w:spacing w:val="-5"/>
          <w:sz w:val="16"/>
        </w:rPr>
        <w:t xml:space="preserve"> </w:t>
      </w:r>
      <w:r>
        <w:rPr>
          <w:sz w:val="16"/>
        </w:rPr>
        <w:t>ład</w:t>
      </w:r>
      <w:r>
        <w:rPr>
          <w:spacing w:val="-4"/>
          <w:sz w:val="16"/>
        </w:rPr>
        <w:t xml:space="preserve"> </w:t>
      </w:r>
      <w:r>
        <w:rPr>
          <w:sz w:val="16"/>
        </w:rPr>
        <w:t>i</w:t>
      </w:r>
      <w:r>
        <w:rPr>
          <w:spacing w:val="-3"/>
          <w:sz w:val="16"/>
        </w:rPr>
        <w:t xml:space="preserve"> </w:t>
      </w:r>
      <w:r>
        <w:rPr>
          <w:spacing w:val="-2"/>
          <w:sz w:val="16"/>
        </w:rPr>
        <w:t>porządek.</w:t>
      </w:r>
    </w:p>
    <w:p w14:paraId="0E2F36D0" w14:textId="77777777" w:rsidR="00FA2373" w:rsidRDefault="00FA2373" w:rsidP="00FA2373">
      <w:pPr>
        <w:pStyle w:val="Akapitzlist"/>
        <w:numPr>
          <w:ilvl w:val="0"/>
          <w:numId w:val="20"/>
        </w:numPr>
        <w:tabs>
          <w:tab w:val="left" w:pos="1514"/>
        </w:tabs>
        <w:spacing w:before="183"/>
        <w:ind w:right="81" w:hanging="360"/>
        <w:rPr>
          <w:sz w:val="16"/>
        </w:rPr>
      </w:pPr>
      <w:r>
        <w:rPr>
          <w:sz w:val="16"/>
        </w:rPr>
        <w:t>W przypadku wystąpienia sytuacji niebezpiecznej lub awarii środowiskowej, podmiot zewnętrzny związany umową ze</w:t>
      </w:r>
      <w:r>
        <w:rPr>
          <w:spacing w:val="80"/>
          <w:sz w:val="16"/>
        </w:rPr>
        <w:t xml:space="preserve"> </w:t>
      </w:r>
      <w:r>
        <w:rPr>
          <w:sz w:val="16"/>
        </w:rPr>
        <w:t>Szpitalem zobowiązany jest do przerwania pracy i natychmiastowego podjęcia działań minimalizujących skażenie środowiska oraz poinformowania o zaistniałym zdarzeniu osobę nadzorującą wykonanie umowy z ramienia Szpitala oraz Specjalistę ds. ochrony środowiska i Specjalistę ds. bhp i ppoż.</w:t>
      </w:r>
    </w:p>
    <w:p w14:paraId="44568940" w14:textId="77777777" w:rsidR="00FA2373" w:rsidRDefault="00FA2373" w:rsidP="00FA2373">
      <w:pPr>
        <w:pStyle w:val="Akapitzlist"/>
        <w:numPr>
          <w:ilvl w:val="0"/>
          <w:numId w:val="20"/>
        </w:numPr>
        <w:tabs>
          <w:tab w:val="left" w:pos="1514"/>
        </w:tabs>
        <w:spacing w:before="183"/>
        <w:ind w:right="84" w:hanging="360"/>
        <w:rPr>
          <w:sz w:val="16"/>
        </w:rPr>
      </w:pPr>
      <w:r>
        <w:rPr>
          <w:sz w:val="16"/>
        </w:rPr>
        <w:t>Przedstawiciel podmiotu zewnętrznego zobowiązany jest przeprowadzić szkolenie wśród podległych pracowników wykonujących usługę w zakresie wymienionych powyżej zasad środowiskowych.</w:t>
      </w:r>
    </w:p>
    <w:p w14:paraId="46DC4539" w14:textId="77777777" w:rsidR="00FA2373" w:rsidRDefault="00FA2373" w:rsidP="00FA2373">
      <w:pPr>
        <w:pStyle w:val="Tekstpodstawowy"/>
      </w:pPr>
    </w:p>
    <w:p w14:paraId="0B5887E8" w14:textId="77777777" w:rsidR="00FA2373" w:rsidRDefault="00FA2373" w:rsidP="00FA2373">
      <w:pPr>
        <w:pStyle w:val="Akapitzlist"/>
        <w:numPr>
          <w:ilvl w:val="0"/>
          <w:numId w:val="20"/>
        </w:numPr>
        <w:tabs>
          <w:tab w:val="left" w:pos="1514"/>
        </w:tabs>
        <w:ind w:right="81" w:hanging="360"/>
        <w:rPr>
          <w:sz w:val="16"/>
        </w:rPr>
      </w:pPr>
      <w:r>
        <w:rPr>
          <w:sz w:val="16"/>
        </w:rPr>
        <w:t>Podmiot zewnętrzny wyraża zgodę na przeprowadzenie kontroli postępowania w zakresie zgodności z przyjętymi zasadami przez Specjalistę ds. bhp i ppoż. oraz Specjalistę ds. ochrony środowiska.</w:t>
      </w:r>
    </w:p>
    <w:p w14:paraId="5E628DD8" w14:textId="77777777" w:rsidR="00FA2373" w:rsidRDefault="00FA2373" w:rsidP="00FA2373">
      <w:pPr>
        <w:pStyle w:val="Tekstpodstawowy"/>
      </w:pPr>
    </w:p>
    <w:p w14:paraId="05E88B03" w14:textId="77777777" w:rsidR="00FA2373" w:rsidRDefault="00FA2373" w:rsidP="00FA2373">
      <w:pPr>
        <w:pStyle w:val="Akapitzlist"/>
        <w:numPr>
          <w:ilvl w:val="0"/>
          <w:numId w:val="20"/>
        </w:numPr>
        <w:tabs>
          <w:tab w:val="left" w:pos="1514"/>
        </w:tabs>
        <w:ind w:right="83" w:hanging="360"/>
        <w:rPr>
          <w:sz w:val="16"/>
        </w:rPr>
      </w:pPr>
      <w:r>
        <w:rPr>
          <w:sz w:val="16"/>
        </w:rPr>
        <w:t>W sytuacjach wątpliwych i nieokreślonych w powyższych zasadach należy zwracać się do Specjalisty ds. ochrony środowiska nr tel. 52/ 37 09 140 lub Specjalisty ds. bhp i ppoż. nr tel. 52/ 37 09 133.</w:t>
      </w:r>
    </w:p>
    <w:p w14:paraId="4529A903" w14:textId="77777777" w:rsidR="00FA2373" w:rsidRDefault="00FA2373" w:rsidP="00FA2373">
      <w:pPr>
        <w:pStyle w:val="Tekstpodstawowy"/>
        <w:spacing w:before="1"/>
      </w:pPr>
    </w:p>
    <w:p w14:paraId="6A45B765" w14:textId="77777777" w:rsidR="00FA2373" w:rsidRDefault="00FA2373" w:rsidP="00FA2373">
      <w:pPr>
        <w:pStyle w:val="Tytu"/>
        <w:ind w:left="0"/>
      </w:pPr>
      <w:r>
        <w:t xml:space="preserve">Nr </w:t>
      </w:r>
      <w:r>
        <w:rPr>
          <w:spacing w:val="-2"/>
        </w:rPr>
        <w:t>umowy:</w:t>
      </w:r>
    </w:p>
    <w:p w14:paraId="0F999FB2" w14:textId="77777777" w:rsidR="00FA2373" w:rsidRDefault="00FA2373" w:rsidP="00FA2373">
      <w:pPr>
        <w:pStyle w:val="Tytu"/>
        <w:spacing w:before="184"/>
        <w:ind w:left="0"/>
      </w:pPr>
      <w:r>
        <w:t>Data</w:t>
      </w:r>
      <w:r>
        <w:rPr>
          <w:spacing w:val="-8"/>
        </w:rPr>
        <w:t xml:space="preserve"> </w:t>
      </w:r>
      <w:r>
        <w:t>i</w:t>
      </w:r>
      <w:r>
        <w:rPr>
          <w:spacing w:val="-4"/>
        </w:rPr>
        <w:t xml:space="preserve"> </w:t>
      </w:r>
      <w:r>
        <w:t>podpis</w:t>
      </w:r>
      <w:r>
        <w:rPr>
          <w:spacing w:val="-5"/>
        </w:rPr>
        <w:t xml:space="preserve"> </w:t>
      </w:r>
      <w:r>
        <w:t>uprawnionego</w:t>
      </w:r>
      <w:r>
        <w:rPr>
          <w:spacing w:val="-5"/>
        </w:rPr>
        <w:t xml:space="preserve"> </w:t>
      </w:r>
      <w:r>
        <w:t>do</w:t>
      </w:r>
      <w:r>
        <w:rPr>
          <w:spacing w:val="-4"/>
        </w:rPr>
        <w:t xml:space="preserve"> </w:t>
      </w:r>
      <w:r>
        <w:t>reprezentowania</w:t>
      </w:r>
      <w:r>
        <w:rPr>
          <w:spacing w:val="-3"/>
        </w:rPr>
        <w:t xml:space="preserve"> </w:t>
      </w:r>
      <w:r>
        <w:t>firmy</w:t>
      </w:r>
      <w:r>
        <w:rPr>
          <w:spacing w:val="-5"/>
        </w:rPr>
        <w:t xml:space="preserve"> </w:t>
      </w:r>
      <w:r>
        <w:rPr>
          <w:spacing w:val="-2"/>
        </w:rPr>
        <w:t>zewnętrznej/Wykonawcy:</w:t>
      </w:r>
    </w:p>
    <w:p w14:paraId="139028C3" w14:textId="77777777" w:rsidR="00FA2373" w:rsidRDefault="00FA2373" w:rsidP="00FA2373">
      <w:pPr>
        <w:tabs>
          <w:tab w:val="left" w:pos="5059"/>
          <w:tab w:val="right" w:pos="9072"/>
        </w:tabs>
        <w:rPr>
          <w:b/>
          <w:sz w:val="20"/>
          <w:szCs w:val="16"/>
        </w:rPr>
      </w:pPr>
    </w:p>
    <w:sectPr w:rsidR="00FA2373" w:rsidSect="008F03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B751" w14:textId="77777777" w:rsidR="00AE0A90" w:rsidRDefault="00AE0A90" w:rsidP="005B02A3">
      <w:r>
        <w:separator/>
      </w:r>
    </w:p>
  </w:endnote>
  <w:endnote w:type="continuationSeparator" w:id="0">
    <w:p w14:paraId="4F8DEF62" w14:textId="77777777" w:rsidR="00AE0A90" w:rsidRDefault="00AE0A90" w:rsidP="005B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D31F" w14:textId="77777777" w:rsidR="00AE0A90" w:rsidRDefault="00AE0A90" w:rsidP="005B02A3">
      <w:r>
        <w:separator/>
      </w:r>
    </w:p>
  </w:footnote>
  <w:footnote w:type="continuationSeparator" w:id="0">
    <w:p w14:paraId="4F24DA41" w14:textId="77777777" w:rsidR="00AE0A90" w:rsidRDefault="00AE0A90" w:rsidP="005B0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1440" w:hanging="360"/>
      </w:pPr>
      <w:rPr>
        <w:rFonts w:ascii="Symbol" w:hAnsi="Symbol" w:cs="Symbol" w:hint="default"/>
        <w:sz w:val="16"/>
        <w:szCs w:val="16"/>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hint="default"/>
        <w:b w:val="0"/>
        <w:color w:val="000000"/>
        <w:sz w:val="16"/>
        <w:szCs w:val="16"/>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1440" w:hanging="360"/>
      </w:pPr>
      <w:rPr>
        <w:rFonts w:ascii="Symbol" w:hAnsi="Symbol" w:cs="Symbol" w:hint="default"/>
        <w:color w:val="000000"/>
        <w:sz w:val="16"/>
        <w:szCs w:val="16"/>
      </w:rPr>
    </w:lvl>
  </w:abstractNum>
  <w:abstractNum w:abstractNumId="3" w15:restartNumberingAfterBreak="0">
    <w:nsid w:val="00000005"/>
    <w:multiLevelType w:val="singleLevel"/>
    <w:tmpl w:val="00000005"/>
    <w:name w:val="WW8Num5"/>
    <w:lvl w:ilvl="0">
      <w:start w:val="1"/>
      <w:numFmt w:val="bullet"/>
      <w:lvlText w:val=""/>
      <w:lvlJc w:val="left"/>
      <w:pPr>
        <w:tabs>
          <w:tab w:val="num" w:pos="1428"/>
        </w:tabs>
        <w:ind w:left="1428" w:hanging="360"/>
      </w:pPr>
      <w:rPr>
        <w:rFonts w:ascii="Symbol" w:hAnsi="Symbol" w:cs="Symbol" w:hint="default"/>
        <w:sz w:val="16"/>
        <w:szCs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1440" w:hanging="360"/>
      </w:pPr>
      <w:rPr>
        <w:rFonts w:ascii="Symbol" w:hAnsi="Symbol" w:cs="Symbol" w:hint="default"/>
        <w:sz w:val="16"/>
        <w:szCs w:val="16"/>
      </w:rPr>
    </w:lvl>
  </w:abstractNum>
  <w:abstractNum w:abstractNumId="5" w15:restartNumberingAfterBreak="0">
    <w:nsid w:val="00000009"/>
    <w:multiLevelType w:val="singleLevel"/>
    <w:tmpl w:val="D8CC9C08"/>
    <w:name w:val="WW8Num18"/>
    <w:lvl w:ilvl="0">
      <w:start w:val="1"/>
      <w:numFmt w:val="decimal"/>
      <w:lvlText w:val="%1."/>
      <w:lvlJc w:val="left"/>
      <w:pPr>
        <w:tabs>
          <w:tab w:val="num" w:pos="0"/>
        </w:tabs>
        <w:ind w:left="720" w:hanging="360"/>
      </w:pPr>
      <w:rPr>
        <w:b w:val="0"/>
      </w:rPr>
    </w:lvl>
  </w:abstractNum>
  <w:abstractNum w:abstractNumId="6" w15:restartNumberingAfterBreak="0">
    <w:nsid w:val="0000000A"/>
    <w:multiLevelType w:val="multilevel"/>
    <w:tmpl w:val="DF882740"/>
    <w:name w:val="WW8Num1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b w:val="0"/>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B"/>
    <w:multiLevelType w:val="multilevel"/>
    <w:tmpl w:val="445A7FAA"/>
    <w:name w:val="WW8Num21"/>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0000000C"/>
    <w:multiLevelType w:val="multilevel"/>
    <w:tmpl w:val="D28CFC5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BF1E8B9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8080107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4A364A7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AE06AE9C"/>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lowerLetter"/>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1"/>
    <w:multiLevelType w:val="multilevel"/>
    <w:tmpl w:val="0E12180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2"/>
    <w:multiLevelType w:val="multilevel"/>
    <w:tmpl w:val="0D3059D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3"/>
    <w:multiLevelType w:val="multilevel"/>
    <w:tmpl w:val="DF42746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DBD5074"/>
    <w:multiLevelType w:val="hybridMultilevel"/>
    <w:tmpl w:val="778E1AF4"/>
    <w:lvl w:ilvl="0" w:tplc="637CEECE">
      <w:numFmt w:val="bullet"/>
      <w:lvlText w:val=""/>
      <w:lvlJc w:val="left"/>
      <w:pPr>
        <w:ind w:left="2234" w:hanging="360"/>
      </w:pPr>
      <w:rPr>
        <w:rFonts w:ascii="Symbol" w:eastAsia="Symbol" w:hAnsi="Symbol" w:cs="Symbol" w:hint="default"/>
        <w:b w:val="0"/>
        <w:bCs w:val="0"/>
        <w:i w:val="0"/>
        <w:iCs w:val="0"/>
        <w:spacing w:val="0"/>
        <w:w w:val="100"/>
        <w:sz w:val="16"/>
        <w:szCs w:val="16"/>
        <w:lang w:val="pl-PL" w:eastAsia="en-US" w:bidi="ar-SA"/>
      </w:rPr>
    </w:lvl>
    <w:lvl w:ilvl="1" w:tplc="1602C954">
      <w:numFmt w:val="bullet"/>
      <w:lvlText w:val="•"/>
      <w:lvlJc w:val="left"/>
      <w:pPr>
        <w:ind w:left="3079" w:hanging="360"/>
      </w:pPr>
      <w:rPr>
        <w:rFonts w:hint="default"/>
        <w:lang w:val="pl-PL" w:eastAsia="en-US" w:bidi="ar-SA"/>
      </w:rPr>
    </w:lvl>
    <w:lvl w:ilvl="2" w:tplc="3E1C360E">
      <w:numFmt w:val="bullet"/>
      <w:lvlText w:val="•"/>
      <w:lvlJc w:val="left"/>
      <w:pPr>
        <w:ind w:left="3918" w:hanging="360"/>
      </w:pPr>
      <w:rPr>
        <w:rFonts w:hint="default"/>
        <w:lang w:val="pl-PL" w:eastAsia="en-US" w:bidi="ar-SA"/>
      </w:rPr>
    </w:lvl>
    <w:lvl w:ilvl="3" w:tplc="24E4A7EC">
      <w:numFmt w:val="bullet"/>
      <w:lvlText w:val="•"/>
      <w:lvlJc w:val="left"/>
      <w:pPr>
        <w:ind w:left="4757" w:hanging="360"/>
      </w:pPr>
      <w:rPr>
        <w:rFonts w:hint="default"/>
        <w:lang w:val="pl-PL" w:eastAsia="en-US" w:bidi="ar-SA"/>
      </w:rPr>
    </w:lvl>
    <w:lvl w:ilvl="4" w:tplc="B1742F1E">
      <w:numFmt w:val="bullet"/>
      <w:lvlText w:val="•"/>
      <w:lvlJc w:val="left"/>
      <w:pPr>
        <w:ind w:left="5596" w:hanging="360"/>
      </w:pPr>
      <w:rPr>
        <w:rFonts w:hint="default"/>
        <w:lang w:val="pl-PL" w:eastAsia="en-US" w:bidi="ar-SA"/>
      </w:rPr>
    </w:lvl>
    <w:lvl w:ilvl="5" w:tplc="149E314A">
      <w:numFmt w:val="bullet"/>
      <w:lvlText w:val="•"/>
      <w:lvlJc w:val="left"/>
      <w:pPr>
        <w:ind w:left="6435" w:hanging="360"/>
      </w:pPr>
      <w:rPr>
        <w:rFonts w:hint="default"/>
        <w:lang w:val="pl-PL" w:eastAsia="en-US" w:bidi="ar-SA"/>
      </w:rPr>
    </w:lvl>
    <w:lvl w:ilvl="6" w:tplc="3B164CD8">
      <w:numFmt w:val="bullet"/>
      <w:lvlText w:val="•"/>
      <w:lvlJc w:val="left"/>
      <w:pPr>
        <w:ind w:left="7274" w:hanging="360"/>
      </w:pPr>
      <w:rPr>
        <w:rFonts w:hint="default"/>
        <w:lang w:val="pl-PL" w:eastAsia="en-US" w:bidi="ar-SA"/>
      </w:rPr>
    </w:lvl>
    <w:lvl w:ilvl="7" w:tplc="8762560A">
      <w:numFmt w:val="bullet"/>
      <w:lvlText w:val="•"/>
      <w:lvlJc w:val="left"/>
      <w:pPr>
        <w:ind w:left="8113" w:hanging="360"/>
      </w:pPr>
      <w:rPr>
        <w:rFonts w:hint="default"/>
        <w:lang w:val="pl-PL" w:eastAsia="en-US" w:bidi="ar-SA"/>
      </w:rPr>
    </w:lvl>
    <w:lvl w:ilvl="8" w:tplc="1620228C">
      <w:numFmt w:val="bullet"/>
      <w:lvlText w:val="•"/>
      <w:lvlJc w:val="left"/>
      <w:pPr>
        <w:ind w:left="8953" w:hanging="360"/>
      </w:pPr>
      <w:rPr>
        <w:rFonts w:hint="default"/>
        <w:lang w:val="pl-PL" w:eastAsia="en-US" w:bidi="ar-SA"/>
      </w:rPr>
    </w:lvl>
  </w:abstractNum>
  <w:abstractNum w:abstractNumId="17" w15:restartNumberingAfterBreak="0">
    <w:nsid w:val="19BC68C7"/>
    <w:multiLevelType w:val="hybridMultilevel"/>
    <w:tmpl w:val="B47A56F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5692AF5"/>
    <w:multiLevelType w:val="hybridMultilevel"/>
    <w:tmpl w:val="FFFFFFFF"/>
    <w:lvl w:ilvl="0" w:tplc="0415000F">
      <w:start w:val="1"/>
      <w:numFmt w:val="decimal"/>
      <w:lvlText w:val="%1."/>
      <w:lvlJc w:val="left"/>
      <w:pPr>
        <w:tabs>
          <w:tab w:val="num" w:pos="720"/>
        </w:tabs>
        <w:ind w:left="720" w:hanging="360"/>
      </w:pPr>
      <w:rPr>
        <w:rFonts w:cs="Times New Roman" w:hint="default"/>
        <w:b w:val="0"/>
      </w:rPr>
    </w:lvl>
    <w:lvl w:ilvl="1" w:tplc="E7227F9C">
      <w:start w:val="1"/>
      <w:numFmt w:val="decimal"/>
      <w:lvlText w:val="%2)"/>
      <w:lvlJc w:val="left"/>
      <w:pPr>
        <w:tabs>
          <w:tab w:val="num" w:pos="1440"/>
        </w:tabs>
        <w:ind w:left="1440" w:hanging="360"/>
      </w:pPr>
      <w:rPr>
        <w:rFonts w:cs="Times New Roman" w:hint="default"/>
        <w:b w:val="0"/>
      </w:rPr>
    </w:lvl>
    <w:lvl w:ilvl="2" w:tplc="749C0D30">
      <w:start w:val="1"/>
      <w:numFmt w:val="decimal"/>
      <w:lvlText w:val="%3)"/>
      <w:lvlJc w:val="left"/>
      <w:pPr>
        <w:tabs>
          <w:tab w:val="num" w:pos="2580"/>
        </w:tabs>
        <w:ind w:left="2580" w:hanging="600"/>
      </w:pPr>
      <w:rPr>
        <w:rFonts w:cs="Times New Roman" w:hint="default"/>
        <w:b w:val="0"/>
      </w:rPr>
    </w:lvl>
    <w:lvl w:ilvl="3" w:tplc="57142C5A">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E232AA"/>
    <w:multiLevelType w:val="hybridMultilevel"/>
    <w:tmpl w:val="AFF49F34"/>
    <w:lvl w:ilvl="0" w:tplc="296C9790">
      <w:start w:val="1"/>
      <w:numFmt w:val="lowerLetter"/>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0AB2104"/>
    <w:multiLevelType w:val="hybridMultilevel"/>
    <w:tmpl w:val="EC5ABBB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5F3226"/>
    <w:multiLevelType w:val="hybridMultilevel"/>
    <w:tmpl w:val="5420CB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CE06D9A"/>
    <w:multiLevelType w:val="hybridMultilevel"/>
    <w:tmpl w:val="46F46D48"/>
    <w:lvl w:ilvl="0" w:tplc="EB2C7930">
      <w:start w:val="1"/>
      <w:numFmt w:val="lowerLetter"/>
      <w:lvlText w:val="%1)"/>
      <w:lvlJc w:val="left"/>
      <w:pPr>
        <w:ind w:left="1770" w:hanging="360"/>
      </w:pPr>
      <w:rPr>
        <w:rFonts w:ascii="Times New Roman" w:hAnsi="Times New Roman" w:cs="Times New Roman"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3" w15:restartNumberingAfterBreak="0">
    <w:nsid w:val="616B18F5"/>
    <w:multiLevelType w:val="hybridMultilevel"/>
    <w:tmpl w:val="24F667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97544E"/>
    <w:multiLevelType w:val="hybridMultilevel"/>
    <w:tmpl w:val="951CFD26"/>
    <w:lvl w:ilvl="0" w:tplc="48EACB36">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57E718E"/>
    <w:multiLevelType w:val="hybridMultilevel"/>
    <w:tmpl w:val="8F7C2528"/>
    <w:lvl w:ilvl="0" w:tplc="DFDA6EC2">
      <w:start w:val="1"/>
      <w:numFmt w:val="decimal"/>
      <w:lvlText w:val="%1."/>
      <w:lvlJc w:val="left"/>
      <w:pPr>
        <w:tabs>
          <w:tab w:val="num" w:pos="1069"/>
        </w:tabs>
        <w:ind w:left="106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08F65A1"/>
    <w:multiLevelType w:val="hybridMultilevel"/>
    <w:tmpl w:val="35685CA4"/>
    <w:lvl w:ilvl="0" w:tplc="5C7EDE48">
      <w:start w:val="1"/>
      <w:numFmt w:val="decimal"/>
      <w:lvlText w:val="%1."/>
      <w:lvlJc w:val="left"/>
      <w:pPr>
        <w:ind w:left="1514" w:hanging="361"/>
      </w:pPr>
      <w:rPr>
        <w:rFonts w:ascii="Arial" w:eastAsia="Arial" w:hAnsi="Arial" w:cs="Arial" w:hint="default"/>
        <w:b w:val="0"/>
        <w:bCs w:val="0"/>
        <w:i w:val="0"/>
        <w:iCs w:val="0"/>
        <w:spacing w:val="-1"/>
        <w:w w:val="100"/>
        <w:sz w:val="16"/>
        <w:szCs w:val="16"/>
        <w:lang w:val="pl-PL" w:eastAsia="en-US" w:bidi="ar-SA"/>
      </w:rPr>
    </w:lvl>
    <w:lvl w:ilvl="1" w:tplc="F970DF18">
      <w:start w:val="1"/>
      <w:numFmt w:val="lowerLetter"/>
      <w:lvlText w:val="%2)"/>
      <w:lvlJc w:val="left"/>
      <w:pPr>
        <w:ind w:left="1514" w:hanging="197"/>
      </w:pPr>
      <w:rPr>
        <w:rFonts w:ascii="Arial" w:eastAsia="Arial" w:hAnsi="Arial" w:cs="Arial" w:hint="default"/>
        <w:b w:val="0"/>
        <w:bCs w:val="0"/>
        <w:i w:val="0"/>
        <w:iCs w:val="0"/>
        <w:spacing w:val="-1"/>
        <w:w w:val="100"/>
        <w:sz w:val="16"/>
        <w:szCs w:val="16"/>
        <w:lang w:val="pl-PL" w:eastAsia="en-US" w:bidi="ar-SA"/>
      </w:rPr>
    </w:lvl>
    <w:lvl w:ilvl="2" w:tplc="46F815B4">
      <w:numFmt w:val="bullet"/>
      <w:lvlText w:val=""/>
      <w:lvlJc w:val="left"/>
      <w:pPr>
        <w:ind w:left="2234" w:hanging="360"/>
      </w:pPr>
      <w:rPr>
        <w:rFonts w:ascii="Symbol" w:eastAsia="Symbol" w:hAnsi="Symbol" w:cs="Symbol" w:hint="default"/>
        <w:b w:val="0"/>
        <w:bCs w:val="0"/>
        <w:i w:val="0"/>
        <w:iCs w:val="0"/>
        <w:spacing w:val="0"/>
        <w:w w:val="100"/>
        <w:sz w:val="16"/>
        <w:szCs w:val="16"/>
        <w:lang w:val="pl-PL" w:eastAsia="en-US" w:bidi="ar-SA"/>
      </w:rPr>
    </w:lvl>
    <w:lvl w:ilvl="3" w:tplc="068EEDC6">
      <w:numFmt w:val="bullet"/>
      <w:lvlText w:val="•"/>
      <w:lvlJc w:val="left"/>
      <w:pPr>
        <w:ind w:left="3288" w:hanging="360"/>
      </w:pPr>
      <w:rPr>
        <w:rFonts w:hint="default"/>
        <w:lang w:val="pl-PL" w:eastAsia="en-US" w:bidi="ar-SA"/>
      </w:rPr>
    </w:lvl>
    <w:lvl w:ilvl="4" w:tplc="63A2D8DC">
      <w:numFmt w:val="bullet"/>
      <w:lvlText w:val="•"/>
      <w:lvlJc w:val="left"/>
      <w:pPr>
        <w:ind w:left="4337" w:hanging="360"/>
      </w:pPr>
      <w:rPr>
        <w:rFonts w:hint="default"/>
        <w:lang w:val="pl-PL" w:eastAsia="en-US" w:bidi="ar-SA"/>
      </w:rPr>
    </w:lvl>
    <w:lvl w:ilvl="5" w:tplc="EF6A5F2A">
      <w:numFmt w:val="bullet"/>
      <w:lvlText w:val="•"/>
      <w:lvlJc w:val="left"/>
      <w:pPr>
        <w:ind w:left="5386" w:hanging="360"/>
      </w:pPr>
      <w:rPr>
        <w:rFonts w:hint="default"/>
        <w:lang w:val="pl-PL" w:eastAsia="en-US" w:bidi="ar-SA"/>
      </w:rPr>
    </w:lvl>
    <w:lvl w:ilvl="6" w:tplc="5BBC93FC">
      <w:numFmt w:val="bullet"/>
      <w:lvlText w:val="•"/>
      <w:lvlJc w:val="left"/>
      <w:pPr>
        <w:ind w:left="6435" w:hanging="360"/>
      </w:pPr>
      <w:rPr>
        <w:rFonts w:hint="default"/>
        <w:lang w:val="pl-PL" w:eastAsia="en-US" w:bidi="ar-SA"/>
      </w:rPr>
    </w:lvl>
    <w:lvl w:ilvl="7" w:tplc="9E42E938">
      <w:numFmt w:val="bullet"/>
      <w:lvlText w:val="•"/>
      <w:lvlJc w:val="left"/>
      <w:pPr>
        <w:ind w:left="7484" w:hanging="360"/>
      </w:pPr>
      <w:rPr>
        <w:rFonts w:hint="default"/>
        <w:lang w:val="pl-PL" w:eastAsia="en-US" w:bidi="ar-SA"/>
      </w:rPr>
    </w:lvl>
    <w:lvl w:ilvl="8" w:tplc="A310106E">
      <w:numFmt w:val="bullet"/>
      <w:lvlText w:val="•"/>
      <w:lvlJc w:val="left"/>
      <w:pPr>
        <w:ind w:left="8533" w:hanging="360"/>
      </w:pPr>
      <w:rPr>
        <w:rFonts w:hint="default"/>
        <w:lang w:val="pl-PL" w:eastAsia="en-US" w:bidi="ar-SA"/>
      </w:rPr>
    </w:lvl>
  </w:abstractNum>
  <w:abstractNum w:abstractNumId="27" w15:restartNumberingAfterBreak="0">
    <w:nsid w:val="797C539C"/>
    <w:multiLevelType w:val="hybridMultilevel"/>
    <w:tmpl w:val="78C2396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16cid:durableId="1758676564">
    <w:abstractNumId w:val="5"/>
    <w:lvlOverride w:ilvl="0">
      <w:startOverride w:val="1"/>
    </w:lvlOverride>
  </w:num>
  <w:num w:numId="2" w16cid:durableId="17238211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148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1933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0442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0583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8730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1194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8775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43399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8681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5964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231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4602925">
    <w:abstractNumId w:val="1"/>
    <w:lvlOverride w:ilvl="0">
      <w:startOverride w:val="1"/>
    </w:lvlOverride>
  </w:num>
  <w:num w:numId="15" w16cid:durableId="1054963834">
    <w:abstractNumId w:val="4"/>
  </w:num>
  <w:num w:numId="16" w16cid:durableId="229776717">
    <w:abstractNumId w:val="3"/>
  </w:num>
  <w:num w:numId="17" w16cid:durableId="569192744">
    <w:abstractNumId w:val="2"/>
  </w:num>
  <w:num w:numId="18" w16cid:durableId="1035428234">
    <w:abstractNumId w:val="0"/>
  </w:num>
  <w:num w:numId="19" w16cid:durableId="788201905">
    <w:abstractNumId w:val="16"/>
  </w:num>
  <w:num w:numId="20" w16cid:durableId="1948190870">
    <w:abstractNumId w:val="26"/>
  </w:num>
  <w:num w:numId="21" w16cid:durableId="62919122">
    <w:abstractNumId w:val="21"/>
  </w:num>
  <w:num w:numId="22" w16cid:durableId="173805840">
    <w:abstractNumId w:val="17"/>
  </w:num>
  <w:num w:numId="23" w16cid:durableId="552933624">
    <w:abstractNumId w:val="20"/>
  </w:num>
  <w:num w:numId="24" w16cid:durableId="899945338">
    <w:abstractNumId w:val="18"/>
  </w:num>
  <w:num w:numId="25" w16cid:durableId="2095778392">
    <w:abstractNumId w:val="23"/>
  </w:num>
  <w:num w:numId="26" w16cid:durableId="1897934230">
    <w:abstractNumId w:val="22"/>
  </w:num>
  <w:num w:numId="27" w16cid:durableId="190073378">
    <w:abstractNumId w:val="27"/>
  </w:num>
  <w:num w:numId="28" w16cid:durableId="18184520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A3"/>
    <w:rsid w:val="0002737F"/>
    <w:rsid w:val="00027C50"/>
    <w:rsid w:val="00030E70"/>
    <w:rsid w:val="0003715D"/>
    <w:rsid w:val="00052015"/>
    <w:rsid w:val="00052C4F"/>
    <w:rsid w:val="00057A7E"/>
    <w:rsid w:val="000A5B89"/>
    <w:rsid w:val="000B3784"/>
    <w:rsid w:val="000D5F7B"/>
    <w:rsid w:val="000F3E5B"/>
    <w:rsid w:val="000F4CCD"/>
    <w:rsid w:val="00102960"/>
    <w:rsid w:val="00103C91"/>
    <w:rsid w:val="001264D0"/>
    <w:rsid w:val="001562BE"/>
    <w:rsid w:val="001A678C"/>
    <w:rsid w:val="001B42CE"/>
    <w:rsid w:val="001C0B10"/>
    <w:rsid w:val="001D5413"/>
    <w:rsid w:val="00201256"/>
    <w:rsid w:val="00211CA0"/>
    <w:rsid w:val="00236622"/>
    <w:rsid w:val="00247F75"/>
    <w:rsid w:val="002B7759"/>
    <w:rsid w:val="00327BA3"/>
    <w:rsid w:val="00332EDB"/>
    <w:rsid w:val="003702AC"/>
    <w:rsid w:val="0043326B"/>
    <w:rsid w:val="004429F3"/>
    <w:rsid w:val="00467092"/>
    <w:rsid w:val="004934C4"/>
    <w:rsid w:val="004A197C"/>
    <w:rsid w:val="004B580C"/>
    <w:rsid w:val="004C09EA"/>
    <w:rsid w:val="004D192B"/>
    <w:rsid w:val="004F6598"/>
    <w:rsid w:val="005104DF"/>
    <w:rsid w:val="005275BB"/>
    <w:rsid w:val="00545935"/>
    <w:rsid w:val="00561BF7"/>
    <w:rsid w:val="00564B87"/>
    <w:rsid w:val="00570055"/>
    <w:rsid w:val="005721CD"/>
    <w:rsid w:val="0059277A"/>
    <w:rsid w:val="00594022"/>
    <w:rsid w:val="005A18B6"/>
    <w:rsid w:val="005B02A3"/>
    <w:rsid w:val="005D2206"/>
    <w:rsid w:val="00611737"/>
    <w:rsid w:val="006137E9"/>
    <w:rsid w:val="006374D5"/>
    <w:rsid w:val="0064411E"/>
    <w:rsid w:val="006466A6"/>
    <w:rsid w:val="006F047B"/>
    <w:rsid w:val="006F195B"/>
    <w:rsid w:val="006F5191"/>
    <w:rsid w:val="0070618A"/>
    <w:rsid w:val="00727FD2"/>
    <w:rsid w:val="00736414"/>
    <w:rsid w:val="007454D6"/>
    <w:rsid w:val="00752FC5"/>
    <w:rsid w:val="00753B8A"/>
    <w:rsid w:val="007873AF"/>
    <w:rsid w:val="007D081E"/>
    <w:rsid w:val="007D201D"/>
    <w:rsid w:val="007D5A31"/>
    <w:rsid w:val="007F6BD8"/>
    <w:rsid w:val="00805462"/>
    <w:rsid w:val="00811D1A"/>
    <w:rsid w:val="0081743A"/>
    <w:rsid w:val="00853BCB"/>
    <w:rsid w:val="00861B0E"/>
    <w:rsid w:val="008A518A"/>
    <w:rsid w:val="008C1746"/>
    <w:rsid w:val="008F035A"/>
    <w:rsid w:val="008F1291"/>
    <w:rsid w:val="008F65D0"/>
    <w:rsid w:val="00906272"/>
    <w:rsid w:val="00906834"/>
    <w:rsid w:val="0091155D"/>
    <w:rsid w:val="009417DF"/>
    <w:rsid w:val="00953284"/>
    <w:rsid w:val="009958EF"/>
    <w:rsid w:val="00996A73"/>
    <w:rsid w:val="009B4BCB"/>
    <w:rsid w:val="009C52EA"/>
    <w:rsid w:val="009C7266"/>
    <w:rsid w:val="009F1CBF"/>
    <w:rsid w:val="00A054F7"/>
    <w:rsid w:val="00A06207"/>
    <w:rsid w:val="00A46690"/>
    <w:rsid w:val="00A9093B"/>
    <w:rsid w:val="00AB405C"/>
    <w:rsid w:val="00AC12D8"/>
    <w:rsid w:val="00AE0A90"/>
    <w:rsid w:val="00B06F8D"/>
    <w:rsid w:val="00B715A1"/>
    <w:rsid w:val="00B86866"/>
    <w:rsid w:val="00BA05FA"/>
    <w:rsid w:val="00BE371E"/>
    <w:rsid w:val="00C403E8"/>
    <w:rsid w:val="00C47788"/>
    <w:rsid w:val="00C52019"/>
    <w:rsid w:val="00C60EB8"/>
    <w:rsid w:val="00C6228A"/>
    <w:rsid w:val="00C63782"/>
    <w:rsid w:val="00C655D0"/>
    <w:rsid w:val="00C80FF0"/>
    <w:rsid w:val="00C87129"/>
    <w:rsid w:val="00C8742F"/>
    <w:rsid w:val="00C9192A"/>
    <w:rsid w:val="00C950E6"/>
    <w:rsid w:val="00CE7951"/>
    <w:rsid w:val="00CE7B11"/>
    <w:rsid w:val="00CF2A98"/>
    <w:rsid w:val="00D63C81"/>
    <w:rsid w:val="00D85DC1"/>
    <w:rsid w:val="00D86CCB"/>
    <w:rsid w:val="00DB4857"/>
    <w:rsid w:val="00DF17D9"/>
    <w:rsid w:val="00DF30B1"/>
    <w:rsid w:val="00E013FD"/>
    <w:rsid w:val="00E049F2"/>
    <w:rsid w:val="00E100DE"/>
    <w:rsid w:val="00E25488"/>
    <w:rsid w:val="00E3204D"/>
    <w:rsid w:val="00E72AED"/>
    <w:rsid w:val="00EE2FFC"/>
    <w:rsid w:val="00F2587C"/>
    <w:rsid w:val="00F47176"/>
    <w:rsid w:val="00F9684D"/>
    <w:rsid w:val="00FA2373"/>
    <w:rsid w:val="00FA7100"/>
    <w:rsid w:val="00FB1029"/>
    <w:rsid w:val="00FD39E3"/>
    <w:rsid w:val="00FF1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FB1A"/>
  <w15:docId w15:val="{F32CCC3E-69BA-4FD4-817D-0CE300CE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02A3"/>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5B02A3"/>
    <w:rPr>
      <w:color w:val="0066CC"/>
      <w:u w:val="single"/>
    </w:rPr>
  </w:style>
  <w:style w:type="paragraph" w:styleId="Tekstpodstawowy">
    <w:name w:val="Body Text"/>
    <w:basedOn w:val="Normalny"/>
    <w:link w:val="TekstpodstawowyZnak"/>
    <w:unhideWhenUsed/>
    <w:rsid w:val="005B02A3"/>
    <w:pPr>
      <w:spacing w:after="120"/>
    </w:pPr>
  </w:style>
  <w:style w:type="character" w:customStyle="1" w:styleId="TekstpodstawowyZnak">
    <w:name w:val="Tekst podstawowy Znak"/>
    <w:basedOn w:val="Domylnaczcionkaakapitu"/>
    <w:link w:val="Tekstpodstawowy"/>
    <w:rsid w:val="005B02A3"/>
    <w:rPr>
      <w:rFonts w:ascii="Times New Roman" w:eastAsia="Times New Roman" w:hAnsi="Times New Roman" w:cs="Times New Roman"/>
      <w:sz w:val="24"/>
      <w:szCs w:val="24"/>
      <w:lang w:eastAsia="zh-CN"/>
    </w:rPr>
  </w:style>
  <w:style w:type="character" w:customStyle="1" w:styleId="markedcontent">
    <w:name w:val="markedcontent"/>
    <w:basedOn w:val="Domylnaczcionkaakapitu"/>
    <w:rsid w:val="005B02A3"/>
  </w:style>
  <w:style w:type="paragraph" w:styleId="Nagwek">
    <w:name w:val="header"/>
    <w:basedOn w:val="Normalny"/>
    <w:link w:val="NagwekZnak"/>
    <w:uiPriority w:val="99"/>
    <w:unhideWhenUsed/>
    <w:rsid w:val="005B02A3"/>
    <w:pPr>
      <w:tabs>
        <w:tab w:val="center" w:pos="4536"/>
        <w:tab w:val="right" w:pos="9072"/>
      </w:tabs>
    </w:pPr>
  </w:style>
  <w:style w:type="character" w:customStyle="1" w:styleId="NagwekZnak">
    <w:name w:val="Nagłówek Znak"/>
    <w:basedOn w:val="Domylnaczcionkaakapitu"/>
    <w:link w:val="Nagwek"/>
    <w:uiPriority w:val="99"/>
    <w:rsid w:val="005B02A3"/>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5B02A3"/>
    <w:pPr>
      <w:tabs>
        <w:tab w:val="center" w:pos="4536"/>
        <w:tab w:val="right" w:pos="9072"/>
      </w:tabs>
    </w:pPr>
  </w:style>
  <w:style w:type="character" w:customStyle="1" w:styleId="StopkaZnak">
    <w:name w:val="Stopka Znak"/>
    <w:basedOn w:val="Domylnaczcionkaakapitu"/>
    <w:link w:val="Stopka"/>
    <w:uiPriority w:val="99"/>
    <w:rsid w:val="005B02A3"/>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5B02A3"/>
    <w:rPr>
      <w:rFonts w:ascii="Tahoma" w:hAnsi="Tahoma" w:cs="Tahoma"/>
      <w:sz w:val="16"/>
      <w:szCs w:val="16"/>
    </w:rPr>
  </w:style>
  <w:style w:type="character" w:customStyle="1" w:styleId="TekstdymkaZnak">
    <w:name w:val="Tekst dymka Znak"/>
    <w:basedOn w:val="Domylnaczcionkaakapitu"/>
    <w:link w:val="Tekstdymka"/>
    <w:uiPriority w:val="99"/>
    <w:semiHidden/>
    <w:rsid w:val="005B02A3"/>
    <w:rPr>
      <w:rFonts w:ascii="Tahoma" w:eastAsia="Times New Roman" w:hAnsi="Tahoma" w:cs="Tahoma"/>
      <w:sz w:val="16"/>
      <w:szCs w:val="16"/>
      <w:lang w:eastAsia="zh-CN"/>
    </w:rPr>
  </w:style>
  <w:style w:type="table" w:customStyle="1" w:styleId="TableNormal">
    <w:name w:val="Table Normal"/>
    <w:uiPriority w:val="2"/>
    <w:semiHidden/>
    <w:unhideWhenUsed/>
    <w:qFormat/>
    <w:rsid w:val="00FA23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ytu">
    <w:name w:val="Title"/>
    <w:basedOn w:val="Normalny"/>
    <w:link w:val="TytuZnak"/>
    <w:uiPriority w:val="1"/>
    <w:qFormat/>
    <w:rsid w:val="00FA2373"/>
    <w:pPr>
      <w:widowControl w:val="0"/>
      <w:suppressAutoHyphens w:val="0"/>
      <w:autoSpaceDE w:val="0"/>
      <w:autoSpaceDN w:val="0"/>
      <w:ind w:left="794"/>
    </w:pPr>
    <w:rPr>
      <w:rFonts w:ascii="Arial" w:eastAsia="Arial" w:hAnsi="Arial" w:cs="Arial"/>
      <w:b/>
      <w:bCs/>
      <w:sz w:val="16"/>
      <w:szCs w:val="16"/>
      <w:lang w:eastAsia="en-US"/>
    </w:rPr>
  </w:style>
  <w:style w:type="character" w:customStyle="1" w:styleId="TytuZnak">
    <w:name w:val="Tytuł Znak"/>
    <w:basedOn w:val="Domylnaczcionkaakapitu"/>
    <w:link w:val="Tytu"/>
    <w:uiPriority w:val="1"/>
    <w:rsid w:val="00FA2373"/>
    <w:rPr>
      <w:rFonts w:ascii="Arial" w:eastAsia="Arial" w:hAnsi="Arial" w:cs="Arial"/>
      <w:b/>
      <w:bCs/>
      <w:sz w:val="16"/>
      <w:szCs w:val="16"/>
    </w:rPr>
  </w:style>
  <w:style w:type="paragraph" w:styleId="Akapitzlist">
    <w:name w:val="List Paragraph"/>
    <w:basedOn w:val="Normalny"/>
    <w:uiPriority w:val="1"/>
    <w:qFormat/>
    <w:rsid w:val="00FA2373"/>
    <w:pPr>
      <w:widowControl w:val="0"/>
      <w:suppressAutoHyphens w:val="0"/>
      <w:autoSpaceDE w:val="0"/>
      <w:autoSpaceDN w:val="0"/>
      <w:ind w:left="2234" w:hanging="360"/>
      <w:jc w:val="both"/>
    </w:pPr>
    <w:rPr>
      <w:rFonts w:ascii="Arial" w:eastAsia="Arial" w:hAnsi="Arial" w:cs="Arial"/>
      <w:sz w:val="22"/>
      <w:szCs w:val="22"/>
      <w:lang w:eastAsia="en-US"/>
    </w:rPr>
  </w:style>
  <w:style w:type="paragraph" w:customStyle="1" w:styleId="TableParagraph">
    <w:name w:val="Table Paragraph"/>
    <w:basedOn w:val="Normalny"/>
    <w:uiPriority w:val="1"/>
    <w:qFormat/>
    <w:rsid w:val="00FA2373"/>
    <w:pPr>
      <w:widowControl w:val="0"/>
      <w:suppressAutoHyphens w:val="0"/>
      <w:autoSpaceDE w:val="0"/>
      <w:autoSpaceDN w:val="0"/>
    </w:pPr>
    <w:rPr>
      <w:rFonts w:ascii="Arial Narrow" w:eastAsia="Arial Narrow" w:hAnsi="Arial Narrow" w:cs="Arial Narrow"/>
      <w:sz w:val="22"/>
      <w:szCs w:val="22"/>
      <w:lang w:eastAsia="en-US"/>
    </w:rPr>
  </w:style>
  <w:style w:type="paragraph" w:styleId="Poprawka">
    <w:name w:val="Revision"/>
    <w:hidden/>
    <w:uiPriority w:val="99"/>
    <w:semiHidden/>
    <w:rsid w:val="004D192B"/>
    <w:pPr>
      <w:spacing w:after="0" w:line="240" w:lineRule="auto"/>
    </w:pPr>
    <w:rPr>
      <w:rFonts w:ascii="Times New Roman" w:eastAsia="Times New Roman" w:hAnsi="Times New Roman" w:cs="Times New Roman"/>
      <w:sz w:val="24"/>
      <w:szCs w:val="24"/>
      <w:lang w:eastAsia="zh-CN"/>
    </w:rPr>
  </w:style>
  <w:style w:type="paragraph" w:styleId="NormalnyWeb">
    <w:name w:val="Normal (Web)"/>
    <w:basedOn w:val="Normalny"/>
    <w:link w:val="NormalnyWebZnak"/>
    <w:qFormat/>
    <w:rsid w:val="00E25488"/>
    <w:pPr>
      <w:suppressAutoHyphens w:val="0"/>
      <w:spacing w:before="100" w:beforeAutospacing="1" w:after="119"/>
    </w:pPr>
    <w:rPr>
      <w:lang w:eastAsia="pl-PL"/>
    </w:rPr>
  </w:style>
  <w:style w:type="character" w:customStyle="1" w:styleId="NormalnyWebZnak">
    <w:name w:val="Normalny (Web) Znak"/>
    <w:basedOn w:val="Domylnaczcionkaakapitu"/>
    <w:link w:val="NormalnyWeb"/>
    <w:locked/>
    <w:rsid w:val="00E2548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fexper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F600F-26C0-4D00-8A0C-CAAB2FFE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8</Pages>
  <Words>2435</Words>
  <Characters>14614</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WSM</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zp</cp:lastModifiedBy>
  <cp:revision>13</cp:revision>
  <cp:lastPrinted>2026-01-23T12:10:00Z</cp:lastPrinted>
  <dcterms:created xsi:type="dcterms:W3CDTF">2026-01-21T11:25:00Z</dcterms:created>
  <dcterms:modified xsi:type="dcterms:W3CDTF">2026-01-23T12:51:00Z</dcterms:modified>
</cp:coreProperties>
</file>